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F24C8E" w:rsidRDefault="00EE7B8A" w:rsidP="009346E9">
      <w:pPr>
        <w:spacing w:line="360" w:lineRule="auto"/>
        <w:jc w:val="center"/>
        <w:outlineLvl w:val="0"/>
        <w:rPr>
          <w:rFonts w:ascii="Times New Roman" w:hAnsi="Times New Roman" w:cs="Times New Roman"/>
          <w:b/>
          <w:u w:val="single"/>
        </w:rPr>
      </w:pPr>
      <w:r w:rsidRPr="00F24C8E">
        <w:rPr>
          <w:rFonts w:ascii="Times New Roman" w:hAnsi="Times New Roman" w:cs="Times New Roman"/>
          <w:b/>
          <w:u w:val="single"/>
        </w:rPr>
        <w:t>Strategic Management Communication for Leaders 4e</w:t>
      </w:r>
    </w:p>
    <w:p w:rsidR="001F56F5" w:rsidRPr="00F24C8E" w:rsidRDefault="00EE7B8A" w:rsidP="00EE7B8A">
      <w:pPr>
        <w:spacing w:line="360" w:lineRule="auto"/>
        <w:jc w:val="center"/>
        <w:rPr>
          <w:rFonts w:ascii="Times New Roman" w:hAnsi="Times New Roman" w:cs="Times New Roman"/>
          <w:b/>
        </w:rPr>
      </w:pPr>
      <w:r w:rsidRPr="00F24C8E">
        <w:rPr>
          <w:rFonts w:ascii="Times New Roman" w:hAnsi="Times New Roman" w:cs="Times New Roman"/>
          <w:b/>
        </w:rPr>
        <w:t xml:space="preserve">Chapter </w:t>
      </w:r>
      <w:r w:rsidR="006D1207" w:rsidRPr="00F24C8E">
        <w:rPr>
          <w:rFonts w:ascii="Times New Roman" w:hAnsi="Times New Roman" w:cs="Times New Roman"/>
          <w:b/>
        </w:rPr>
        <w:t>10</w:t>
      </w:r>
      <w:r w:rsidR="000E0421" w:rsidRPr="00F24C8E">
        <w:rPr>
          <w:rFonts w:ascii="Times New Roman" w:hAnsi="Times New Roman" w:cs="Times New Roman"/>
          <w:b/>
        </w:rPr>
        <w:t xml:space="preserve"> –</w:t>
      </w:r>
      <w:r w:rsidRPr="00F24C8E">
        <w:rPr>
          <w:rFonts w:ascii="Times New Roman" w:hAnsi="Times New Roman" w:cs="Times New Roman"/>
          <w:b/>
        </w:rPr>
        <w:t xml:space="preserve"> </w:t>
      </w:r>
      <w:r w:rsidR="00F4154D" w:rsidRPr="00F24C8E">
        <w:rPr>
          <w:rFonts w:ascii="Times New Roman" w:hAnsi="Times New Roman" w:cs="Times New Roman"/>
          <w:b/>
        </w:rPr>
        <w:t xml:space="preserve">Communicating </w:t>
      </w:r>
      <w:r w:rsidR="006D1207" w:rsidRPr="00F24C8E">
        <w:rPr>
          <w:rFonts w:ascii="Times New Roman" w:hAnsi="Times New Roman" w:cs="Times New Roman"/>
          <w:b/>
        </w:rPr>
        <w:t>in and Leading Groups and Teams</w:t>
      </w:r>
    </w:p>
    <w:p w:rsidR="00EE7B8A" w:rsidRPr="000D64DC" w:rsidRDefault="005E1262" w:rsidP="00B947FF">
      <w:pPr>
        <w:pStyle w:val="ListParagraph"/>
        <w:numPr>
          <w:ilvl w:val="0"/>
          <w:numId w:val="1"/>
        </w:numPr>
        <w:spacing w:before="24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The success of digital collaboration depends largely upon team members' abilities to adopt new ways of working</w:t>
      </w:r>
      <w:r w:rsidR="00EE7B8A" w:rsidRPr="000D64DC">
        <w:rPr>
          <w:rFonts w:ascii="Times New Roman" w:eastAsia="Times New Roman" w:hAnsi="Times New Roman" w:cs="Times New Roman"/>
          <w:color w:val="000000"/>
          <w:sz w:val="22"/>
          <w:szCs w:val="22"/>
        </w:rPr>
        <w:t>.</w:t>
      </w:r>
    </w:p>
    <w:p w:rsidR="00EE7B8A" w:rsidRPr="000D64DC" w:rsidRDefault="00884516" w:rsidP="00884516">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00EE7B8A" w:rsidRPr="000D64DC">
        <w:rPr>
          <w:rFonts w:ascii="Times New Roman" w:hAnsi="Times New Roman" w:cs="Times New Roman"/>
          <w:sz w:val="22"/>
          <w:szCs w:val="22"/>
        </w:rPr>
        <w:tab/>
        <w:t>True</w:t>
      </w:r>
    </w:p>
    <w:p w:rsidR="00EE7B8A" w:rsidRPr="000D64DC" w:rsidRDefault="00884516" w:rsidP="00884516">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00EE7B8A" w:rsidRPr="000D64DC">
        <w:rPr>
          <w:rFonts w:ascii="Times New Roman" w:hAnsi="Times New Roman" w:cs="Times New Roman"/>
          <w:sz w:val="22"/>
          <w:szCs w:val="22"/>
        </w:rPr>
        <w:tab/>
        <w:t>False</w:t>
      </w:r>
    </w:p>
    <w:p w:rsidR="00EE7B8A" w:rsidRPr="000D64DC"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00A767E0" w:rsidRPr="000D64DC">
        <w:rPr>
          <w:rFonts w:ascii="Times New Roman" w:hAnsi="Times New Roman" w:cs="Times New Roman"/>
          <w:sz w:val="22"/>
          <w:szCs w:val="22"/>
        </w:rPr>
        <w:t>True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r>
      <w:r w:rsidR="0032276F" w:rsidRPr="000D64DC">
        <w:rPr>
          <w:rFonts w:ascii="Times New Roman" w:hAnsi="Times New Roman" w:cs="Times New Roman"/>
          <w:sz w:val="22"/>
          <w:szCs w:val="22"/>
        </w:rPr>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r>
      <w:r w:rsidR="009346E9" w:rsidRPr="000D64DC">
        <w:rPr>
          <w:rFonts w:ascii="Times New Roman" w:hAnsi="Times New Roman" w:cs="Times New Roman"/>
          <w:sz w:val="22"/>
          <w:szCs w:val="22"/>
        </w:rPr>
        <w:t>True/False</w:t>
      </w:r>
    </w:p>
    <w:p w:rsidR="00EE7B8A" w:rsidRPr="000D64DC"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r>
      <w:r w:rsidR="005E1262" w:rsidRPr="000D64DC">
        <w:rPr>
          <w:rFonts w:ascii="Times New Roman" w:hAnsi="Times New Roman" w:cs="Times New Roman"/>
          <w:sz w:val="22"/>
          <w:szCs w:val="22"/>
        </w:rPr>
        <w:t>10-8</w:t>
      </w:r>
    </w:p>
    <w:p w:rsidR="00EE7B8A" w:rsidRPr="000D64DC"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r>
      <w:r w:rsidR="00BB15E7" w:rsidRPr="000D64DC">
        <w:rPr>
          <w:rFonts w:ascii="Times New Roman" w:hAnsi="Times New Roman" w:cs="Times New Roman"/>
          <w:sz w:val="22"/>
          <w:szCs w:val="22"/>
        </w:rPr>
        <w:t>U.S.</w:t>
      </w:r>
      <w:r w:rsidR="006C57E9" w:rsidRPr="000D64DC">
        <w:rPr>
          <w:rFonts w:ascii="Times New Roman" w:hAnsi="Times New Roman" w:cs="Times New Roman"/>
          <w:sz w:val="22"/>
          <w:szCs w:val="22"/>
        </w:rPr>
        <w:t xml:space="preserve"> – BUSPROG: Analytic</w:t>
      </w:r>
      <w:r w:rsidR="00A767E0" w:rsidRPr="000D64DC">
        <w:rPr>
          <w:rFonts w:ascii="Times New Roman" w:hAnsi="Times New Roman" w:cs="Times New Roman"/>
          <w:sz w:val="22"/>
          <w:szCs w:val="22"/>
        </w:rPr>
        <w:t xml:space="preserve"> </w:t>
      </w:r>
      <w:r w:rsidRPr="000D64DC">
        <w:rPr>
          <w:rFonts w:ascii="Times New Roman" w:hAnsi="Times New Roman" w:cs="Times New Roman"/>
          <w:sz w:val="22"/>
          <w:szCs w:val="22"/>
        </w:rPr>
        <w:t>– BUSPROG: Analytic</w:t>
      </w:r>
    </w:p>
    <w:p w:rsidR="00EE7B8A" w:rsidRPr="000D64DC"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r>
      <w:r w:rsidR="00BB15E7" w:rsidRPr="000D64DC">
        <w:rPr>
          <w:rFonts w:ascii="Times New Roman" w:hAnsi="Times New Roman" w:cs="Times New Roman"/>
          <w:sz w:val="22"/>
          <w:szCs w:val="22"/>
        </w:rPr>
        <w:t>U.S.</w:t>
      </w:r>
      <w:r w:rsidRPr="000D64DC">
        <w:rPr>
          <w:rFonts w:ascii="Times New Roman" w:hAnsi="Times New Roman" w:cs="Times New Roman"/>
          <w:sz w:val="22"/>
          <w:szCs w:val="22"/>
        </w:rPr>
        <w:t xml:space="preserve"> – CA – DISC: </w:t>
      </w:r>
      <w:r w:rsidR="005E1262" w:rsidRPr="000D64DC">
        <w:rPr>
          <w:rFonts w:ascii="Times New Roman" w:eastAsia="Times New Roman" w:hAnsi="Times New Roman" w:cs="Times New Roman"/>
          <w:color w:val="000000"/>
          <w:sz w:val="22"/>
          <w:szCs w:val="22"/>
          <w:bdr w:val="nil"/>
        </w:rPr>
        <w:t>Communication Evolution</w:t>
      </w:r>
    </w:p>
    <w:p w:rsidR="00EE7B8A" w:rsidRPr="000D64DC"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005E1262" w:rsidRPr="000D64DC">
        <w:rPr>
          <w:rFonts w:ascii="Times New Roman" w:eastAsia="Times New Roman" w:hAnsi="Times New Roman" w:cs="Times New Roman"/>
          <w:color w:val="000000"/>
          <w:sz w:val="22"/>
          <w:szCs w:val="22"/>
          <w:bdr w:val="nil"/>
        </w:rPr>
        <w:t>Communicating in and Leading Groups and Teams</w:t>
      </w:r>
    </w:p>
    <w:p w:rsidR="00B947FF" w:rsidRPr="000D64DC"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 xml:space="preserve">Bloom’s: </w:t>
      </w:r>
      <w:r w:rsidR="0032276F" w:rsidRPr="000D64DC">
        <w:rPr>
          <w:rFonts w:ascii="Times New Roman" w:hAnsi="Times New Roman" w:cs="Times New Roman"/>
          <w:sz w:val="22"/>
          <w:szCs w:val="22"/>
        </w:rPr>
        <w:t>Comprehension</w:t>
      </w:r>
    </w:p>
    <w:p w:rsidR="00650EE3" w:rsidRPr="000D64DC" w:rsidRDefault="005E1262" w:rsidP="003A20CA">
      <w:pPr>
        <w:pStyle w:val="ListParagraph"/>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Groups and organizations use procedural conflicts to increase creativity, solve problems, decide issues, and resolve conflicts of viewpoints</w:t>
      </w:r>
      <w:r w:rsidR="00650EE3" w:rsidRPr="000D64DC">
        <w:rPr>
          <w:rFonts w:ascii="Times New Roman" w:eastAsia="Times New Roman" w:hAnsi="Times New Roman" w:cs="Times New Roman"/>
          <w:color w:val="000000"/>
          <w:sz w:val="22"/>
          <w:szCs w:val="22"/>
        </w:rPr>
        <w:t>.</w:t>
      </w:r>
    </w:p>
    <w:p w:rsidR="00650EE3" w:rsidRPr="000D64DC" w:rsidRDefault="00650EE3" w:rsidP="00650EE3">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650EE3" w:rsidRPr="000D64DC" w:rsidRDefault="00650EE3" w:rsidP="00650EE3">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650EE3" w:rsidRPr="000D64DC"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005E1262" w:rsidRPr="000D64DC">
        <w:rPr>
          <w:rFonts w:ascii="Times New Roman" w:hAnsi="Times New Roman" w:cs="Times New Roman"/>
          <w:sz w:val="22"/>
          <w:szCs w:val="22"/>
        </w:rPr>
        <w:t>False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r>
      <w:r w:rsidR="005E1262" w:rsidRPr="000D64DC">
        <w:rPr>
          <w:rFonts w:ascii="Times New Roman" w:hAnsi="Times New Roman" w:cs="Times New Roman"/>
          <w:sz w:val="22"/>
          <w:szCs w:val="22"/>
        </w:rPr>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650EE3" w:rsidRPr="000D64DC"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r>
      <w:r w:rsidR="005E1262" w:rsidRPr="000D64DC">
        <w:rPr>
          <w:rFonts w:ascii="Times New Roman" w:hAnsi="Times New Roman" w:cs="Times New Roman"/>
          <w:sz w:val="22"/>
          <w:szCs w:val="22"/>
        </w:rPr>
        <w:t>10-6</w:t>
      </w:r>
    </w:p>
    <w:p w:rsidR="00650EE3" w:rsidRPr="000D64DC"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w:t>
      </w:r>
      <w:r w:rsidR="00CD22C2" w:rsidRPr="000D64DC">
        <w:rPr>
          <w:rFonts w:ascii="Times New Roman" w:hAnsi="Times New Roman" w:cs="Times New Roman"/>
          <w:sz w:val="22"/>
          <w:szCs w:val="22"/>
        </w:rPr>
        <w:t xml:space="preserve">BUSPROG: Analytic </w:t>
      </w:r>
      <w:r w:rsidR="00B723B2" w:rsidRPr="000D64DC">
        <w:rPr>
          <w:rFonts w:ascii="Times New Roman" w:hAnsi="Times New Roman" w:cs="Times New Roman"/>
          <w:sz w:val="22"/>
          <w:szCs w:val="22"/>
        </w:rPr>
        <w:t>– BUSPROG: Analytic</w:t>
      </w:r>
    </w:p>
    <w:p w:rsidR="00650EE3" w:rsidRPr="000D64DC"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0032276F" w:rsidRPr="000D64DC">
        <w:rPr>
          <w:rFonts w:ascii="Times New Roman" w:hAnsi="Times New Roman" w:cs="Times New Roman"/>
          <w:sz w:val="22"/>
          <w:szCs w:val="22"/>
        </w:rPr>
        <w:t>Patterns</w:t>
      </w:r>
    </w:p>
    <w:p w:rsidR="00650EE3" w:rsidRPr="000D64DC"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005E1262" w:rsidRPr="000D64DC">
        <w:rPr>
          <w:rFonts w:ascii="Times New Roman" w:eastAsia="Times New Roman" w:hAnsi="Times New Roman" w:cs="Times New Roman"/>
          <w:color w:val="000000"/>
          <w:sz w:val="22"/>
          <w:szCs w:val="22"/>
          <w:bdr w:val="nil"/>
        </w:rPr>
        <w:t>The Effects of Group Cohesion and Conformity</w:t>
      </w:r>
    </w:p>
    <w:p w:rsidR="00650EE3" w:rsidRPr="000D64DC"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 xml:space="preserve">Bloom’s: </w:t>
      </w:r>
      <w:r w:rsidR="00CD22C2" w:rsidRPr="000D64DC">
        <w:rPr>
          <w:rFonts w:ascii="Times New Roman" w:hAnsi="Times New Roman" w:cs="Times New Roman"/>
          <w:sz w:val="22"/>
          <w:szCs w:val="22"/>
        </w:rPr>
        <w:t>Comprehension</w:t>
      </w:r>
    </w:p>
    <w:p w:rsidR="005E1262" w:rsidRPr="000D64DC" w:rsidRDefault="005E1262" w:rsidP="005E1262">
      <w:pPr>
        <w:pStyle w:val="ListParagraph"/>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Member satisfaction is greater in low-cohesive groups than in high-cohesive groups</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10-3</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Teamwork</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The Effects of Group Cohesion and Conformity</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5E1262" w:rsidRPr="000D64DC" w:rsidRDefault="005E1262" w:rsidP="005E1262">
      <w:pPr>
        <w:pStyle w:val="ListParagraph"/>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An information giver plays the socioemotional group role of providing opinions, values, and feelings</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10-2</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Teamwork</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Roles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5E1262" w:rsidRPr="000D64DC" w:rsidRDefault="005E1262" w:rsidP="000D64DC">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A playboy or playgirl is an individualistic group role that is characterized by lack of involvement in the group and a cynical or nonchalant attitude</w:t>
      </w:r>
      <w:r w:rsidRPr="000D64DC">
        <w:rPr>
          <w:rFonts w:ascii="Times New Roman" w:eastAsia="Times New Roman" w:hAnsi="Times New Roman" w:cs="Times New Roman"/>
          <w:color w:val="000000"/>
          <w:sz w:val="22"/>
          <w:szCs w:val="22"/>
        </w:rPr>
        <w:t>.</w:t>
      </w:r>
    </w:p>
    <w:p w:rsidR="005E1262" w:rsidRPr="000D64DC" w:rsidRDefault="005E1262" w:rsidP="000D64DC">
      <w:pPr>
        <w:keepNext/>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True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10-2</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Teamwork</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Roles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5E1262" w:rsidRPr="000D64DC" w:rsidRDefault="005E1262" w:rsidP="000D64DC">
      <w:pPr>
        <w:pStyle w:val="ListParagraph"/>
        <w:numPr>
          <w:ilvl w:val="0"/>
          <w:numId w:val="1"/>
        </w:numPr>
        <w:spacing w:before="24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All-channel communication networks are characterized by a high degree of centralization</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10-3</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Patterns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Member Relations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5E1262" w:rsidRPr="000D64DC" w:rsidRDefault="005E1262" w:rsidP="000D64DC">
      <w:pPr>
        <w:pStyle w:val="ListParagraph"/>
        <w:numPr>
          <w:ilvl w:val="0"/>
          <w:numId w:val="1"/>
        </w:numPr>
        <w:spacing w:before="24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Research shows that conflict is a negative influence in business and therefore should be avoided as much as possible</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10-6</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Patterns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Sources of Group Conflict</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5E1262" w:rsidRPr="000D64DC" w:rsidRDefault="005E1262" w:rsidP="000D64DC">
      <w:pPr>
        <w:pStyle w:val="ListParagraph"/>
        <w:numPr>
          <w:ilvl w:val="0"/>
          <w:numId w:val="1"/>
        </w:numPr>
        <w:spacing w:before="24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Competitors view group disagreements as win-lose situations and find satisfaction in forcing their ideas on others</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True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10-6</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Patterns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Sources of Group Conflict</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5E1262" w:rsidRPr="000D64DC" w:rsidRDefault="005E1262" w:rsidP="000D64DC">
      <w:pPr>
        <w:pStyle w:val="ListParagraph"/>
        <w:numPr>
          <w:ilvl w:val="0"/>
          <w:numId w:val="1"/>
        </w:numPr>
        <w:spacing w:before="24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Groups with greater diversity sometimes display more conflict than homogeneous groups</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True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10-6</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Diversity</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Teamwork</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Team Leadership</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F24C8E" w:rsidRPr="000D64DC" w:rsidRDefault="00F24C8E" w:rsidP="00F24C8E">
      <w:pPr>
        <w:pStyle w:val="ListParagraph"/>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Creativity in a team setting refers to the invention of a new idea, strategy, principle, or approach to problem solving</w:t>
      </w:r>
      <w:r w:rsidRPr="000D64DC">
        <w:rPr>
          <w:rFonts w:ascii="Times New Roman" w:eastAsia="Times New Roman" w:hAnsi="Times New Roman" w:cs="Times New Roman"/>
          <w:color w:val="000000"/>
          <w:sz w:val="22"/>
          <w:szCs w:val="22"/>
        </w:rPr>
        <w:t>.</w:t>
      </w:r>
    </w:p>
    <w:p w:rsidR="00F24C8E" w:rsidRPr="000D64DC" w:rsidRDefault="00F24C8E" w:rsidP="00F24C8E">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F24C8E" w:rsidRPr="000D64DC" w:rsidRDefault="00F24C8E" w:rsidP="00F24C8E">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F24C8E" w:rsidRPr="00116B32" w:rsidRDefault="00F24C8E" w:rsidP="00F24C8E">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116B32">
        <w:rPr>
          <w:rFonts w:ascii="Times New Roman" w:hAnsi="Times New Roman" w:cs="Times New Roman"/>
          <w:sz w:val="22"/>
          <w:szCs w:val="22"/>
        </w:rPr>
        <w:t>ANS:</w:t>
      </w:r>
      <w:r w:rsidRPr="00116B32">
        <w:rPr>
          <w:rFonts w:ascii="Times New Roman" w:hAnsi="Times New Roman" w:cs="Times New Roman"/>
          <w:sz w:val="22"/>
          <w:szCs w:val="22"/>
        </w:rPr>
        <w:tab/>
      </w:r>
      <w:r w:rsidR="00D95B34" w:rsidRPr="00116B32">
        <w:rPr>
          <w:rFonts w:ascii="Times New Roman" w:hAnsi="Times New Roman" w:cs="Times New Roman"/>
          <w:sz w:val="22"/>
          <w:szCs w:val="22"/>
        </w:rPr>
        <w:t>True</w:t>
      </w:r>
      <w:r w:rsidRPr="00116B32">
        <w:rPr>
          <w:rFonts w:ascii="Times New Roman" w:hAnsi="Times New Roman" w:cs="Times New Roman"/>
          <w:sz w:val="22"/>
          <w:szCs w:val="22"/>
        </w:rPr>
        <w:tab/>
        <w:t>PTS:</w:t>
      </w:r>
      <w:r w:rsidRPr="00116B32">
        <w:rPr>
          <w:rFonts w:ascii="Times New Roman" w:hAnsi="Times New Roman" w:cs="Times New Roman"/>
          <w:sz w:val="22"/>
          <w:szCs w:val="22"/>
        </w:rPr>
        <w:tab/>
        <w:t>1</w:t>
      </w:r>
      <w:r w:rsidRPr="00116B32">
        <w:rPr>
          <w:rFonts w:ascii="Times New Roman" w:hAnsi="Times New Roman" w:cs="Times New Roman"/>
          <w:sz w:val="22"/>
          <w:szCs w:val="22"/>
        </w:rPr>
        <w:tab/>
        <w:t>DIFF:</w:t>
      </w:r>
      <w:r w:rsidRPr="00116B32">
        <w:rPr>
          <w:rFonts w:ascii="Times New Roman" w:hAnsi="Times New Roman" w:cs="Times New Roman"/>
          <w:sz w:val="22"/>
          <w:szCs w:val="22"/>
        </w:rPr>
        <w:tab/>
        <w:t>Easy</w:t>
      </w:r>
      <w:r w:rsidRPr="00116B32">
        <w:rPr>
          <w:rFonts w:ascii="Times New Roman" w:hAnsi="Times New Roman" w:cs="Times New Roman"/>
          <w:sz w:val="22"/>
          <w:szCs w:val="22"/>
        </w:rPr>
        <w:tab/>
        <w:t>QT:</w:t>
      </w:r>
      <w:r w:rsidRPr="00116B32">
        <w:rPr>
          <w:rFonts w:ascii="Times New Roman" w:hAnsi="Times New Roman" w:cs="Times New Roman"/>
          <w:sz w:val="22"/>
          <w:szCs w:val="22"/>
        </w:rPr>
        <w:tab/>
        <w:t>True/False</w:t>
      </w:r>
    </w:p>
    <w:p w:rsidR="00F24C8E" w:rsidRPr="00116B32" w:rsidRDefault="00F24C8E" w:rsidP="00F24C8E">
      <w:pPr>
        <w:tabs>
          <w:tab w:val="left" w:pos="720"/>
          <w:tab w:val="left" w:pos="2160"/>
          <w:tab w:val="left" w:pos="4320"/>
          <w:tab w:val="left" w:pos="504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HA</w:t>
      </w:r>
      <w:r w:rsidR="00D95B34" w:rsidRPr="00116B32">
        <w:rPr>
          <w:rFonts w:ascii="Times New Roman" w:hAnsi="Times New Roman" w:cs="Times New Roman"/>
          <w:sz w:val="22"/>
          <w:szCs w:val="22"/>
        </w:rPr>
        <w:t>S VARIABLES:</w:t>
      </w:r>
      <w:r w:rsidR="00D95B34" w:rsidRPr="00116B32">
        <w:rPr>
          <w:rFonts w:ascii="Times New Roman" w:hAnsi="Times New Roman" w:cs="Times New Roman"/>
          <w:sz w:val="22"/>
          <w:szCs w:val="22"/>
        </w:rPr>
        <w:tab/>
        <w:t>False</w:t>
      </w:r>
      <w:r w:rsidR="00D95B34" w:rsidRPr="00116B32">
        <w:rPr>
          <w:rFonts w:ascii="Times New Roman" w:hAnsi="Times New Roman" w:cs="Times New Roman"/>
          <w:sz w:val="22"/>
          <w:szCs w:val="22"/>
        </w:rPr>
        <w:tab/>
        <w:t>LO:</w:t>
      </w:r>
      <w:r w:rsidR="00D95B34" w:rsidRPr="00116B32">
        <w:rPr>
          <w:rFonts w:ascii="Times New Roman" w:hAnsi="Times New Roman" w:cs="Times New Roman"/>
          <w:sz w:val="22"/>
          <w:szCs w:val="22"/>
        </w:rPr>
        <w:tab/>
        <w:t>10-7</w:t>
      </w:r>
    </w:p>
    <w:p w:rsidR="00F24C8E" w:rsidRPr="00116B32" w:rsidRDefault="00F24C8E" w:rsidP="00F24C8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116B32">
        <w:rPr>
          <w:rFonts w:ascii="Times New Roman" w:hAnsi="Times New Roman" w:cs="Times New Roman"/>
          <w:sz w:val="22"/>
          <w:szCs w:val="22"/>
        </w:rPr>
        <w:t>NATIONAL STANDARDS:</w:t>
      </w:r>
      <w:r w:rsidRPr="00116B32">
        <w:rPr>
          <w:rFonts w:ascii="Times New Roman" w:hAnsi="Times New Roman" w:cs="Times New Roman"/>
          <w:sz w:val="22"/>
          <w:szCs w:val="22"/>
        </w:rPr>
        <w:tab/>
        <w:t xml:space="preserve">U.S. – BUSPROG: </w:t>
      </w:r>
      <w:r w:rsidR="00D95B34" w:rsidRPr="00116B32">
        <w:rPr>
          <w:rFonts w:ascii="Times New Roman" w:hAnsi="Times New Roman" w:cs="Times New Roman"/>
          <w:sz w:val="22"/>
          <w:szCs w:val="22"/>
        </w:rPr>
        <w:t>Analytic – BUSPROG: Analytic</w:t>
      </w:r>
    </w:p>
    <w:p w:rsidR="00F24C8E" w:rsidRPr="00116B32" w:rsidRDefault="00F24C8E" w:rsidP="00F24C8E">
      <w:pPr>
        <w:tabs>
          <w:tab w:val="left" w:pos="720"/>
          <w:tab w:val="left" w:pos="2700"/>
          <w:tab w:val="left" w:pos="4320"/>
          <w:tab w:val="left" w:pos="504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STATE STANDARDS:</w:t>
      </w:r>
      <w:r w:rsidRPr="00116B32">
        <w:rPr>
          <w:rFonts w:ascii="Times New Roman" w:hAnsi="Times New Roman" w:cs="Times New Roman"/>
          <w:sz w:val="22"/>
          <w:szCs w:val="22"/>
        </w:rPr>
        <w:tab/>
        <w:t xml:space="preserve">U.S. – CA – DISC: </w:t>
      </w:r>
      <w:r w:rsidR="00D95B34" w:rsidRPr="00116B32">
        <w:rPr>
          <w:rFonts w:ascii="Times New Roman" w:hAnsi="Times New Roman" w:cs="Times New Roman"/>
          <w:sz w:val="22"/>
          <w:szCs w:val="22"/>
        </w:rPr>
        <w:t>Patterns</w:t>
      </w:r>
    </w:p>
    <w:p w:rsidR="00F24C8E" w:rsidRPr="00116B32" w:rsidRDefault="00F24C8E" w:rsidP="00F24C8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TOPICS:</w:t>
      </w:r>
      <w:r w:rsidRPr="00116B32">
        <w:rPr>
          <w:rFonts w:ascii="Times New Roman" w:hAnsi="Times New Roman" w:cs="Times New Roman"/>
          <w:sz w:val="22"/>
          <w:szCs w:val="22"/>
        </w:rPr>
        <w:tab/>
      </w:r>
      <w:r w:rsidR="00D95B34" w:rsidRPr="00116B32">
        <w:rPr>
          <w:rFonts w:ascii="Times New Roman" w:eastAsia="Times New Roman" w:hAnsi="Times New Roman" w:cs="Times New Roman"/>
          <w:color w:val="000000"/>
          <w:sz w:val="22"/>
          <w:szCs w:val="22"/>
          <w:bdr w:val="nil"/>
        </w:rPr>
        <w:t>Techniques for Enhancing Group and Team Creativity</w:t>
      </w:r>
    </w:p>
    <w:p w:rsidR="00F24C8E" w:rsidRPr="000D64DC" w:rsidRDefault="00F24C8E" w:rsidP="00F24C8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KEYWORDS:</w:t>
      </w:r>
      <w:r w:rsidRPr="00116B32">
        <w:rPr>
          <w:rFonts w:ascii="Times New Roman" w:hAnsi="Times New Roman" w:cs="Times New Roman"/>
          <w:sz w:val="22"/>
          <w:szCs w:val="22"/>
        </w:rPr>
        <w:tab/>
        <w:t xml:space="preserve">Bloom’s: </w:t>
      </w:r>
      <w:r w:rsidR="00D95B34" w:rsidRPr="00116B32">
        <w:rPr>
          <w:rFonts w:ascii="Times New Roman" w:hAnsi="Times New Roman" w:cs="Times New Roman"/>
          <w:sz w:val="22"/>
          <w:szCs w:val="22"/>
        </w:rPr>
        <w:t>Knowledge</w:t>
      </w:r>
    </w:p>
    <w:p w:rsidR="005E1262" w:rsidRPr="000D64DC" w:rsidRDefault="005E1262" w:rsidP="005E1262">
      <w:pPr>
        <w:pStyle w:val="ListParagraph"/>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Virtual teams that concentrate mostly on the enabling technology have high rates of success</w:t>
      </w:r>
      <w:r w:rsidRPr="000D64DC">
        <w:rPr>
          <w:rFonts w:ascii="Times New Roman" w:eastAsia="Times New Roman" w:hAnsi="Times New Roman" w:cs="Times New Roman"/>
          <w:color w:val="000000"/>
          <w:sz w:val="22"/>
          <w:szCs w:val="22"/>
        </w:rPr>
        <w: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True</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Segoe UI Symbol" w:hAnsi="Segoe UI Symbol" w:cs="Segoe UI Symbol"/>
          <w:sz w:val="22"/>
          <w:szCs w:val="22"/>
        </w:rPr>
        <w:t>❏</w:t>
      </w:r>
      <w:r w:rsidRPr="000D64DC">
        <w:rPr>
          <w:rFonts w:ascii="Times New Roman" w:hAnsi="Times New Roman" w:cs="Times New Roman"/>
          <w:sz w:val="22"/>
          <w:szCs w:val="22"/>
        </w:rPr>
        <w:tab/>
        <w:t>False</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True/False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10-3</w:t>
      </w:r>
    </w:p>
    <w:p w:rsidR="005E1262" w:rsidRPr="000D64DC" w:rsidRDefault="005E1262" w:rsidP="005E12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BUSPROG: </w:t>
      </w:r>
      <w:r w:rsidRPr="000D64DC">
        <w:rPr>
          <w:rFonts w:ascii="Times New Roman" w:eastAsia="Times New Roman" w:hAnsi="Times New Roman" w:cs="Times New Roman"/>
          <w:color w:val="000000"/>
          <w:sz w:val="22"/>
          <w:szCs w:val="22"/>
          <w:bdr w:val="nil"/>
        </w:rPr>
        <w:t xml:space="preserve">Ethics – BUSPROG: Technology – BUSPROG: Ethics – </w:t>
      </w:r>
      <w:r w:rsidRPr="000D64DC">
        <w:rPr>
          <w:rFonts w:ascii="Times New Roman" w:eastAsia="Times New Roman" w:hAnsi="Times New Roman" w:cs="Times New Roman"/>
          <w:color w:val="000000"/>
          <w:sz w:val="22"/>
          <w:szCs w:val="22"/>
          <w:bdr w:val="nil"/>
        </w:rPr>
        <w:br/>
        <w:t>BUSPROG: Technology</w:t>
      </w:r>
    </w:p>
    <w:p w:rsidR="005E1262" w:rsidRPr="000D64DC" w:rsidRDefault="005E1262" w:rsidP="005E1262">
      <w:pPr>
        <w:tabs>
          <w:tab w:val="left" w:pos="720"/>
          <w:tab w:val="left" w:pos="270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U.S. – CA – DISC: Teamwork</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Team Leadership</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5E1262" w:rsidRPr="000D64DC" w:rsidRDefault="005E1262" w:rsidP="005E1262">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A “win-win” problem-solving orientation most closely resembles the _________</w:t>
      </w:r>
      <w:r w:rsidR="00C76E08" w:rsidRPr="000D64DC">
        <w:rPr>
          <w:rFonts w:ascii="Times New Roman" w:eastAsia="Times New Roman" w:hAnsi="Times New Roman" w:cs="Times New Roman"/>
          <w:color w:val="000000"/>
          <w:sz w:val="22"/>
          <w:szCs w:val="22"/>
          <w:bdr w:val="nil"/>
        </w:rPr>
        <w:t xml:space="preserve"> </w:t>
      </w:r>
      <w:r w:rsidRPr="000D64DC">
        <w:rPr>
          <w:rFonts w:ascii="Times New Roman" w:eastAsia="Times New Roman" w:hAnsi="Times New Roman" w:cs="Times New Roman"/>
          <w:color w:val="000000"/>
          <w:sz w:val="22"/>
          <w:szCs w:val="22"/>
          <w:bdr w:val="nil"/>
        </w:rPr>
        <w:t>approach to conflict.</w:t>
      </w:r>
    </w:p>
    <w:p w:rsidR="005E1262" w:rsidRPr="000D64DC" w:rsidRDefault="005E1262" w:rsidP="005E1262">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00C76E08" w:rsidRPr="000D64DC">
        <w:rPr>
          <w:rFonts w:ascii="Times New Roman" w:eastAsia="Times New Roman" w:hAnsi="Times New Roman" w:cs="Times New Roman"/>
          <w:color w:val="000000"/>
          <w:sz w:val="22"/>
          <w:szCs w:val="22"/>
          <w:bdr w:val="nil"/>
        </w:rPr>
        <w:t>competing</w:t>
      </w:r>
    </w:p>
    <w:p w:rsidR="005E1262" w:rsidRPr="000D64DC" w:rsidRDefault="005E1262" w:rsidP="005E1262">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00C76E08" w:rsidRPr="000D64DC">
        <w:rPr>
          <w:rFonts w:ascii="Times New Roman" w:eastAsia="Times New Roman" w:hAnsi="Times New Roman" w:cs="Times New Roman"/>
          <w:color w:val="000000"/>
          <w:sz w:val="22"/>
          <w:szCs w:val="22"/>
          <w:bdr w:val="nil"/>
        </w:rPr>
        <w:t>collaborating</w:t>
      </w:r>
    </w:p>
    <w:p w:rsidR="005E1262" w:rsidRPr="000D64DC" w:rsidRDefault="005E1262" w:rsidP="005E1262">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r>
      <w:r w:rsidR="00C76E08" w:rsidRPr="000D64DC">
        <w:rPr>
          <w:rFonts w:ascii="Times New Roman" w:eastAsia="Times New Roman" w:hAnsi="Times New Roman" w:cs="Times New Roman"/>
          <w:color w:val="000000"/>
          <w:sz w:val="22"/>
          <w:szCs w:val="22"/>
          <w:bdr w:val="nil"/>
        </w:rPr>
        <w:t>avoiding</w:t>
      </w:r>
    </w:p>
    <w:p w:rsidR="005E1262" w:rsidRPr="000D64DC" w:rsidRDefault="005E1262" w:rsidP="005E1262">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r>
      <w:r w:rsidR="00C76E08" w:rsidRPr="000D64DC">
        <w:rPr>
          <w:rFonts w:ascii="Times New Roman" w:eastAsia="Times New Roman" w:hAnsi="Times New Roman" w:cs="Times New Roman"/>
          <w:color w:val="000000"/>
          <w:sz w:val="22"/>
          <w:szCs w:val="22"/>
          <w:bdr w:val="nil"/>
        </w:rPr>
        <w:t>yielding</w:t>
      </w:r>
    </w:p>
    <w:p w:rsidR="005E1262" w:rsidRPr="000D64DC" w:rsidRDefault="005E1262" w:rsidP="005E126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b</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5E1262" w:rsidRPr="000D64DC" w:rsidRDefault="005E1262" w:rsidP="005E12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r>
      <w:r w:rsidR="00C76E08" w:rsidRPr="000D64DC">
        <w:rPr>
          <w:rFonts w:ascii="Times New Roman" w:hAnsi="Times New Roman" w:cs="Times New Roman"/>
          <w:sz w:val="22"/>
          <w:szCs w:val="22"/>
        </w:rPr>
        <w:t>10-6</w:t>
      </w:r>
    </w:p>
    <w:p w:rsidR="005E1262" w:rsidRPr="000D64DC" w:rsidRDefault="005E1262" w:rsidP="005E12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5E1262" w:rsidRPr="000D64DC" w:rsidRDefault="005E1262" w:rsidP="005E12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Patterns</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00C76E08" w:rsidRPr="000D64DC">
        <w:rPr>
          <w:rFonts w:ascii="Times New Roman" w:eastAsia="Times New Roman" w:hAnsi="Times New Roman" w:cs="Times New Roman"/>
          <w:color w:val="000000"/>
          <w:sz w:val="22"/>
          <w:szCs w:val="22"/>
          <w:bdr w:val="nil"/>
        </w:rPr>
        <w:t>Sources of Group Conflict</w:t>
      </w:r>
    </w:p>
    <w:p w:rsidR="005E1262" w:rsidRPr="000D64DC" w:rsidRDefault="005E1262" w:rsidP="005E12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 xml:space="preserve">Bloom’s: </w:t>
      </w:r>
      <w:r w:rsidR="00C76E08" w:rsidRPr="000D64DC">
        <w:rPr>
          <w:rFonts w:ascii="Times New Roman" w:hAnsi="Times New Roman" w:cs="Times New Roman"/>
          <w:sz w:val="22"/>
          <w:szCs w:val="22"/>
        </w:rPr>
        <w:t>Comprehension</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Which of the following would not increase cohesiveness in a group?</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Independence of group members</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Progress toward group goals</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Shared norms and values</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Shared group experiences</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a</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10-3</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Member Relations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C76E08" w:rsidRPr="000D64DC" w:rsidRDefault="00C76E08" w:rsidP="000D64DC">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 xml:space="preserve">All of the following are examples of </w:t>
      </w:r>
      <w:proofErr w:type="spellStart"/>
      <w:r w:rsidRPr="000D64DC">
        <w:rPr>
          <w:rFonts w:ascii="Times New Roman" w:eastAsia="Times New Roman" w:hAnsi="Times New Roman" w:cs="Times New Roman"/>
          <w:color w:val="000000"/>
          <w:sz w:val="22"/>
          <w:szCs w:val="22"/>
          <w:bdr w:val="nil"/>
        </w:rPr>
        <w:t>Lencioni’s</w:t>
      </w:r>
      <w:proofErr w:type="spellEnd"/>
      <w:r w:rsidRPr="000D64DC">
        <w:rPr>
          <w:rFonts w:ascii="Times New Roman" w:eastAsia="Times New Roman" w:hAnsi="Times New Roman" w:cs="Times New Roman"/>
          <w:color w:val="000000"/>
          <w:sz w:val="22"/>
          <w:szCs w:val="22"/>
          <w:bdr w:val="nil"/>
        </w:rPr>
        <w:t xml:space="preserve"> dysfunctions of a team, EXCEPT:</w:t>
      </w:r>
    </w:p>
    <w:p w:rsidR="00C76E08" w:rsidRPr="000D64DC" w:rsidRDefault="00C76E08" w:rsidP="000D64DC">
      <w:pPr>
        <w:keepNext/>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Absence of trust</w:t>
      </w:r>
    </w:p>
    <w:p w:rsidR="00C76E08" w:rsidRPr="000D64DC" w:rsidRDefault="00C76E08" w:rsidP="000D64DC">
      <w:pPr>
        <w:keepNext/>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Lack of commitment</w:t>
      </w:r>
    </w:p>
    <w:p w:rsidR="00C76E08" w:rsidRPr="000D64DC" w:rsidRDefault="00C76E08" w:rsidP="000D64DC">
      <w:pPr>
        <w:keepNext/>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Avoidance of accountability</w:t>
      </w:r>
    </w:p>
    <w:p w:rsidR="00C76E08" w:rsidRPr="000D64DC" w:rsidRDefault="00C76E08" w:rsidP="000D64DC">
      <w:pPr>
        <w:keepNext/>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An emphasis on social bonding</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d</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10-4</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Communicating in and Leading Groups and Teams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The usefulness of group discussion can be limited by all of the following, EXCEPT:</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Poor communication skills</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Egocentric behavior</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Nonparticipation</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A devil’s advocate</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d</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10-5</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Decision Making</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_________ differences in negotiation styles and strategies can affect the decision-making process.</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Numerical</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Leadership</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Cultural</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Irrational</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c</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10-5</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Patterns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Decision Making</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The easiest type of conflict to avoid in groups is:</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Personal</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Substantive</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Procedural</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Competitive</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c</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10-6</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Sources of Group Conflict</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C76E08" w:rsidRPr="000D64DC" w:rsidRDefault="00C76E08" w:rsidP="000D64DC">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As conflicts escalate, group members often become:</w:t>
      </w:r>
    </w:p>
    <w:p w:rsidR="00C76E08" w:rsidRPr="000D64DC" w:rsidRDefault="00C76E08" w:rsidP="000D64DC">
      <w:pPr>
        <w:keepNext/>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More committed to their positions</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More understanding of the positions taken by others</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Unchanged in their position</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Depends on the situation</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a</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10-6</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Sources of Group Conflict</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When free riding occurs in a group, individual group members tend to:</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Increase their contributions to make up for the slack</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Reduce their own contributions or withdraw from the group</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Maintain their level of contribution</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Remain unaffected or ignore the free-riding</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b</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10-4</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Performance</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From a leadership or management perspective, it is valuable to recognize the stages of group formation and to _________ as appropriate.</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proofErr w:type="gramStart"/>
      <w:r w:rsidRPr="000D64DC">
        <w:rPr>
          <w:rFonts w:ascii="Times New Roman" w:eastAsia="Times New Roman" w:hAnsi="Times New Roman" w:cs="Times New Roman"/>
          <w:color w:val="000000"/>
          <w:sz w:val="22"/>
          <w:szCs w:val="22"/>
          <w:bdr w:val="nil"/>
        </w:rPr>
        <w:t>assign</w:t>
      </w:r>
      <w:proofErr w:type="gramEnd"/>
      <w:r w:rsidRPr="000D64DC">
        <w:rPr>
          <w:rFonts w:ascii="Times New Roman" w:eastAsia="Times New Roman" w:hAnsi="Times New Roman" w:cs="Times New Roman"/>
          <w:color w:val="000000"/>
          <w:sz w:val="22"/>
          <w:szCs w:val="22"/>
          <w:bdr w:val="nil"/>
        </w:rPr>
        <w:t xml:space="preserve"> new roles</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reprimand</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reward</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r>
      <w:proofErr w:type="gramStart"/>
      <w:r w:rsidRPr="000D64DC">
        <w:rPr>
          <w:rFonts w:ascii="Times New Roman" w:eastAsia="Times New Roman" w:hAnsi="Times New Roman" w:cs="Times New Roman"/>
          <w:color w:val="000000"/>
          <w:sz w:val="22"/>
          <w:szCs w:val="22"/>
          <w:bdr w:val="nil"/>
        </w:rPr>
        <w:t>intervene</w:t>
      </w:r>
      <w:proofErr w:type="gramEnd"/>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t>d</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Easy</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10-1</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Patterns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Forming Groups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C76E08" w:rsidRPr="000D64DC" w:rsidRDefault="00C76E08" w:rsidP="00C76E08">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People will join groups and remain in groups that provide them with _________ number of valued rewards while incurring _________ number of possible costs.</w:t>
      </w:r>
    </w:p>
    <w:p w:rsidR="00C76E08" w:rsidRPr="000D64DC" w:rsidRDefault="00C76E08" w:rsidP="00C76E08">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the maximum, the fewest</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an equal, an equal</w:t>
      </w:r>
    </w:p>
    <w:p w:rsidR="00C76E08" w:rsidRPr="000D64DC" w:rsidRDefault="00C76E08" w:rsidP="00C76E08">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the maximum, an equal</w:t>
      </w:r>
    </w:p>
    <w:p w:rsidR="00C76E08" w:rsidRPr="000D64DC" w:rsidRDefault="00C76E08" w:rsidP="00C76E08">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r>
      <w:r w:rsidR="006E06DB" w:rsidRPr="000D64DC">
        <w:rPr>
          <w:rFonts w:ascii="Times New Roman" w:eastAsia="Times New Roman" w:hAnsi="Times New Roman" w:cs="Times New Roman"/>
          <w:color w:val="000000"/>
          <w:sz w:val="22"/>
          <w:szCs w:val="22"/>
          <w:bdr w:val="nil"/>
        </w:rPr>
        <w:t>an equal, the fewest</w:t>
      </w:r>
    </w:p>
    <w:p w:rsidR="00C76E08" w:rsidRPr="000D64DC" w:rsidRDefault="00C76E08" w:rsidP="00C76E0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006E06DB" w:rsidRPr="000D64DC">
        <w:rPr>
          <w:rFonts w:ascii="Times New Roman" w:hAnsi="Times New Roman" w:cs="Times New Roman"/>
          <w:sz w:val="22"/>
          <w:szCs w:val="22"/>
        </w:rPr>
        <w:t>a</w:t>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r>
      <w:r w:rsidR="006E06DB" w:rsidRPr="000D64DC">
        <w:rPr>
          <w:rFonts w:ascii="Times New Roman" w:hAnsi="Times New Roman" w:cs="Times New Roman"/>
          <w:sz w:val="22"/>
          <w:szCs w:val="22"/>
        </w:rPr>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Multiple Choice</w:t>
      </w:r>
    </w:p>
    <w:p w:rsidR="00C76E08" w:rsidRPr="000D64DC" w:rsidRDefault="00C76E08" w:rsidP="00C76E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10-1</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U.S. – BUSPROG: Analytic – BUSPROG: Analytic</w:t>
      </w:r>
    </w:p>
    <w:p w:rsidR="00C76E08" w:rsidRPr="000D64DC" w:rsidRDefault="00C76E08" w:rsidP="00C76E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Patterns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Forming Groups</w:t>
      </w:r>
    </w:p>
    <w:p w:rsidR="00C76E08" w:rsidRPr="000D64DC" w:rsidRDefault="00C76E08" w:rsidP="00C76E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D95B34" w:rsidRPr="000D64DC" w:rsidRDefault="00D95B34" w:rsidP="00D95B34">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Examples of “stinking thinking” include all of the following, EXCEPT:</w:t>
      </w:r>
    </w:p>
    <w:p w:rsidR="00D95B34" w:rsidRPr="000D64DC" w:rsidRDefault="00D95B34" w:rsidP="00D95B34">
      <w:pPr>
        <w:tabs>
          <w:tab w:val="left" w:pos="810"/>
        </w:tabs>
        <w:spacing w:before="60"/>
        <w:ind w:left="540"/>
        <w:rPr>
          <w:rFonts w:ascii="Times New Roman" w:hAnsi="Times New Roman" w:cs="Times New Roman"/>
          <w:sz w:val="22"/>
          <w:szCs w:val="22"/>
        </w:rPr>
      </w:pPr>
      <w:r w:rsidRPr="000D64DC">
        <w:rPr>
          <w:rFonts w:ascii="Times New Roman" w:hAnsi="Times New Roman" w:cs="Times New Roman"/>
          <w:sz w:val="22"/>
          <w:szCs w:val="22"/>
        </w:rPr>
        <w:t>a.</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“We’ve never done it this way before.”</w:t>
      </w:r>
    </w:p>
    <w:p w:rsidR="00D95B34" w:rsidRPr="000D64DC" w:rsidRDefault="00D95B34" w:rsidP="00D95B34">
      <w:pPr>
        <w:tabs>
          <w:tab w:val="left" w:pos="810"/>
        </w:tabs>
        <w:ind w:left="547"/>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b.</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“They might listen to this approach.”</w:t>
      </w:r>
    </w:p>
    <w:p w:rsidR="00D95B34" w:rsidRPr="000D64DC" w:rsidRDefault="00D95B34" w:rsidP="00D95B34">
      <w:pPr>
        <w:tabs>
          <w:tab w:val="left" w:pos="810"/>
        </w:tabs>
        <w:ind w:left="547"/>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c.</w:t>
      </w:r>
      <w:r w:rsidRPr="000D64DC">
        <w:rPr>
          <w:rFonts w:ascii="Times New Roman" w:eastAsia="Times New Roman" w:hAnsi="Times New Roman" w:cs="Times New Roman"/>
          <w:color w:val="000000"/>
          <w:sz w:val="22"/>
          <w:szCs w:val="22"/>
          <w:bdr w:val="nil"/>
        </w:rPr>
        <w:tab/>
        <w:t>“You can’t be serious.”</w:t>
      </w:r>
    </w:p>
    <w:p w:rsidR="00D95B34" w:rsidRPr="000D64DC" w:rsidRDefault="00D95B34" w:rsidP="00D95B34">
      <w:pPr>
        <w:tabs>
          <w:tab w:val="left" w:pos="810"/>
        </w:tabs>
        <w:ind w:left="547"/>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w:t>
      </w:r>
      <w:r w:rsidRPr="000D64DC">
        <w:rPr>
          <w:rFonts w:ascii="Times New Roman" w:eastAsia="Times New Roman" w:hAnsi="Times New Roman" w:cs="Times New Roman"/>
          <w:color w:val="000000"/>
          <w:sz w:val="22"/>
          <w:szCs w:val="22"/>
          <w:bdr w:val="nil"/>
        </w:rPr>
        <w:tab/>
        <w:t>“They won’t let us do this.”</w:t>
      </w:r>
    </w:p>
    <w:p w:rsidR="00D95B34" w:rsidRPr="00116B32" w:rsidRDefault="00D95B34" w:rsidP="00D95B34">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116B32">
        <w:rPr>
          <w:rFonts w:ascii="Times New Roman" w:hAnsi="Times New Roman" w:cs="Times New Roman"/>
          <w:sz w:val="22"/>
          <w:szCs w:val="22"/>
        </w:rPr>
        <w:t>ANS:</w:t>
      </w:r>
      <w:r w:rsidRPr="00116B32">
        <w:rPr>
          <w:rFonts w:ascii="Times New Roman" w:hAnsi="Times New Roman" w:cs="Times New Roman"/>
          <w:sz w:val="22"/>
          <w:szCs w:val="22"/>
        </w:rPr>
        <w:tab/>
        <w:t>b</w:t>
      </w:r>
      <w:r w:rsidRPr="00116B32">
        <w:rPr>
          <w:rFonts w:ascii="Times New Roman" w:hAnsi="Times New Roman" w:cs="Times New Roman"/>
          <w:sz w:val="22"/>
          <w:szCs w:val="22"/>
        </w:rPr>
        <w:tab/>
        <w:t>PTS:</w:t>
      </w:r>
      <w:r w:rsidRPr="00116B32">
        <w:rPr>
          <w:rFonts w:ascii="Times New Roman" w:hAnsi="Times New Roman" w:cs="Times New Roman"/>
          <w:sz w:val="22"/>
          <w:szCs w:val="22"/>
        </w:rPr>
        <w:tab/>
        <w:t>1</w:t>
      </w:r>
      <w:r w:rsidRPr="00116B32">
        <w:rPr>
          <w:rFonts w:ascii="Times New Roman" w:hAnsi="Times New Roman" w:cs="Times New Roman"/>
          <w:sz w:val="22"/>
          <w:szCs w:val="22"/>
        </w:rPr>
        <w:tab/>
        <w:t>DIFF:</w:t>
      </w:r>
      <w:r w:rsidRPr="00116B32">
        <w:rPr>
          <w:rFonts w:ascii="Times New Roman" w:hAnsi="Times New Roman" w:cs="Times New Roman"/>
          <w:sz w:val="22"/>
          <w:szCs w:val="22"/>
        </w:rPr>
        <w:tab/>
        <w:t>Moderate</w:t>
      </w:r>
      <w:r w:rsidRPr="00116B32">
        <w:rPr>
          <w:rFonts w:ascii="Times New Roman" w:hAnsi="Times New Roman" w:cs="Times New Roman"/>
          <w:sz w:val="22"/>
          <w:szCs w:val="22"/>
        </w:rPr>
        <w:tab/>
        <w:t>QT:</w:t>
      </w:r>
      <w:r w:rsidRPr="00116B32">
        <w:rPr>
          <w:rFonts w:ascii="Times New Roman" w:hAnsi="Times New Roman" w:cs="Times New Roman"/>
          <w:sz w:val="22"/>
          <w:szCs w:val="22"/>
        </w:rPr>
        <w:tab/>
        <w:t>Multiple Choice</w:t>
      </w:r>
    </w:p>
    <w:p w:rsidR="00D95B34" w:rsidRPr="00116B32" w:rsidRDefault="00D95B34" w:rsidP="00D95B34">
      <w:pPr>
        <w:tabs>
          <w:tab w:val="left" w:pos="720"/>
          <w:tab w:val="left" w:pos="2160"/>
          <w:tab w:val="left" w:pos="4320"/>
          <w:tab w:val="left" w:pos="504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HAS VARIABLES:</w:t>
      </w:r>
      <w:r w:rsidRPr="00116B32">
        <w:rPr>
          <w:rFonts w:ascii="Times New Roman" w:hAnsi="Times New Roman" w:cs="Times New Roman"/>
          <w:sz w:val="22"/>
          <w:szCs w:val="22"/>
        </w:rPr>
        <w:tab/>
        <w:t>False</w:t>
      </w:r>
      <w:r w:rsidRPr="00116B32">
        <w:rPr>
          <w:rFonts w:ascii="Times New Roman" w:hAnsi="Times New Roman" w:cs="Times New Roman"/>
          <w:sz w:val="22"/>
          <w:szCs w:val="22"/>
        </w:rPr>
        <w:tab/>
        <w:t>LO:</w:t>
      </w:r>
      <w:r w:rsidRPr="00116B32">
        <w:rPr>
          <w:rFonts w:ascii="Times New Roman" w:hAnsi="Times New Roman" w:cs="Times New Roman"/>
          <w:sz w:val="22"/>
          <w:szCs w:val="22"/>
        </w:rPr>
        <w:tab/>
        <w:t>10-7</w:t>
      </w:r>
    </w:p>
    <w:p w:rsidR="00D95B34" w:rsidRPr="00116B32" w:rsidRDefault="00D95B34" w:rsidP="00D95B3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116B32">
        <w:rPr>
          <w:rFonts w:ascii="Times New Roman" w:hAnsi="Times New Roman" w:cs="Times New Roman"/>
          <w:sz w:val="22"/>
          <w:szCs w:val="22"/>
        </w:rPr>
        <w:t>NATIONAL STANDARDS:</w:t>
      </w:r>
      <w:r w:rsidRPr="00116B32">
        <w:rPr>
          <w:rFonts w:ascii="Times New Roman" w:hAnsi="Times New Roman" w:cs="Times New Roman"/>
          <w:sz w:val="22"/>
          <w:szCs w:val="22"/>
        </w:rPr>
        <w:tab/>
        <w:t>U.S. – BUSPROG: Analytic – BUSPROG: Analytic</w:t>
      </w:r>
    </w:p>
    <w:p w:rsidR="00D95B34" w:rsidRPr="00116B32" w:rsidRDefault="00D95B34" w:rsidP="00D95B34">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116B32">
        <w:rPr>
          <w:rFonts w:ascii="Times New Roman" w:hAnsi="Times New Roman" w:cs="Times New Roman"/>
          <w:sz w:val="22"/>
          <w:szCs w:val="22"/>
        </w:rPr>
        <w:t>STATE STANDARDS:</w:t>
      </w:r>
      <w:r w:rsidRPr="00116B32">
        <w:rPr>
          <w:rFonts w:ascii="Times New Roman" w:hAnsi="Times New Roman" w:cs="Times New Roman"/>
          <w:sz w:val="22"/>
          <w:szCs w:val="22"/>
        </w:rPr>
        <w:tab/>
        <w:t xml:space="preserve">U.S. – CA – DISC: </w:t>
      </w:r>
      <w:r w:rsidRPr="00116B32">
        <w:rPr>
          <w:rFonts w:ascii="Times New Roman" w:eastAsia="Times New Roman" w:hAnsi="Times New Roman" w:cs="Times New Roman"/>
          <w:color w:val="000000"/>
          <w:sz w:val="22"/>
          <w:szCs w:val="22"/>
          <w:bdr w:val="nil"/>
        </w:rPr>
        <w:t>Patterns</w:t>
      </w:r>
    </w:p>
    <w:p w:rsidR="00D95B34" w:rsidRPr="00116B32" w:rsidRDefault="00D95B34" w:rsidP="00D95B3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TOPICS:</w:t>
      </w:r>
      <w:r w:rsidRPr="00116B32">
        <w:rPr>
          <w:rFonts w:ascii="Times New Roman" w:hAnsi="Times New Roman" w:cs="Times New Roman"/>
          <w:sz w:val="22"/>
          <w:szCs w:val="22"/>
        </w:rPr>
        <w:tab/>
      </w:r>
      <w:r w:rsidRPr="00116B32">
        <w:rPr>
          <w:rFonts w:ascii="Times New Roman" w:eastAsia="Times New Roman" w:hAnsi="Times New Roman" w:cs="Times New Roman"/>
          <w:color w:val="000000"/>
          <w:sz w:val="22"/>
          <w:szCs w:val="22"/>
          <w:bdr w:val="nil"/>
        </w:rPr>
        <w:t>Techniques for Enhancing Group and Team Creativity</w:t>
      </w:r>
    </w:p>
    <w:p w:rsidR="00D95B34" w:rsidRPr="000D64DC" w:rsidRDefault="00D95B34" w:rsidP="00D95B34">
      <w:pPr>
        <w:tabs>
          <w:tab w:val="left" w:pos="1440"/>
          <w:tab w:val="left" w:pos="2160"/>
          <w:tab w:val="left" w:pos="2880"/>
          <w:tab w:val="left" w:pos="432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KEYWORDS:</w:t>
      </w:r>
      <w:r w:rsidRPr="00116B32">
        <w:rPr>
          <w:rFonts w:ascii="Times New Roman" w:hAnsi="Times New Roman" w:cs="Times New Roman"/>
          <w:sz w:val="22"/>
          <w:szCs w:val="22"/>
        </w:rPr>
        <w:tab/>
        <w:t>Bloom’s: Knowledge</w:t>
      </w:r>
    </w:p>
    <w:p w:rsidR="006E06DB" w:rsidRPr="000D64DC" w:rsidRDefault="006E06DB" w:rsidP="006E06DB">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List four of the eight steps that can be taken to avoid groupthink.</w:t>
      </w:r>
    </w:p>
    <w:p w:rsidR="006E06DB" w:rsidRPr="000D64DC" w:rsidRDefault="006E06DB" w:rsidP="006E06DB">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Student responses should include four of the following eight steps:</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The leader should encourage participants to voice objections and critically evaluate ideas.</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Members should take an impartial stance and not get wrapped up in ego and emotions, affording a more objective view of the decision.</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More than one group can work on a problem, which may lead to radically different recommendations.</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Each member can be encouraged to discuss the group’s deliberations with people outside the group and get their feedback.</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The group can invite outside experts in for their input and feedback.</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The group can appoint a member to be devil’s advocate to assure that the group explores all sides of each issue.</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The group can be divided into subgroups, each of which works the problem separately and then reports back.</w:t>
      </w:r>
    </w:p>
    <w:p w:rsidR="006E06DB" w:rsidRPr="000D64DC" w:rsidRDefault="006E06DB" w:rsidP="006E06DB">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color w:val="000000"/>
          <w:sz w:val="22"/>
          <w:szCs w:val="22"/>
          <w:bdr w:val="nil"/>
        </w:rPr>
        <w:t>The group can hold a “second chance” meeting after reaching preliminary consensus, to allow members to express doubts and concerns that may have come up.</w:t>
      </w:r>
    </w:p>
    <w:p w:rsidR="006E06DB" w:rsidRPr="000D64DC" w:rsidRDefault="006E06DB" w:rsidP="006E06DB">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0D64DC">
        <w:rPr>
          <w:rFonts w:ascii="Times New Roman" w:hAnsi="Times New Roman" w:cs="Times New Roman"/>
          <w:sz w:val="22"/>
          <w:szCs w:val="22"/>
        </w:rPr>
        <w:tab/>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Subjective Short Answer</w:t>
      </w:r>
    </w:p>
    <w:p w:rsidR="006E06DB" w:rsidRPr="000D64DC" w:rsidRDefault="006E06DB" w:rsidP="006E06DB">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10-6</w:t>
      </w:r>
    </w:p>
    <w:p w:rsidR="006E06DB" w:rsidRPr="000D64DC" w:rsidRDefault="006E06DB" w:rsidP="006E06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w:t>
      </w:r>
      <w:r w:rsidRPr="000D64DC">
        <w:rPr>
          <w:rFonts w:ascii="Times New Roman" w:eastAsia="Times New Roman" w:hAnsi="Times New Roman" w:cs="Times New Roman"/>
          <w:color w:val="000000"/>
          <w:sz w:val="22"/>
          <w:szCs w:val="22"/>
          <w:bdr w:val="nil"/>
        </w:rPr>
        <w:t>BUSPROG: Analytic – BUSPROG: Analytic</w:t>
      </w:r>
    </w:p>
    <w:p w:rsidR="006E06DB" w:rsidRPr="000D64DC" w:rsidRDefault="006E06DB" w:rsidP="006E06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6E06DB" w:rsidRPr="000D64DC" w:rsidRDefault="006E06DB" w:rsidP="006E06D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Sources of Group Conflict</w:t>
      </w:r>
    </w:p>
    <w:p w:rsidR="006E06DB" w:rsidRPr="000D64DC" w:rsidRDefault="006E06DB" w:rsidP="006E06D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Knowledge</w:t>
      </w:r>
    </w:p>
    <w:p w:rsidR="006E06DB" w:rsidRPr="000D64DC" w:rsidRDefault="006E06DB" w:rsidP="006E06DB">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List three of the factors that increase interpersonal attraction between individuals and contribute to group formation.  Briefly explain each.</w:t>
      </w:r>
    </w:p>
    <w:p w:rsidR="006E06DB" w:rsidRPr="000D64DC" w:rsidRDefault="006E06DB" w:rsidP="006E06DB">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ANS:</w:t>
      </w:r>
      <w:r w:rsidRPr="000D64DC">
        <w:rPr>
          <w:rFonts w:ascii="Times New Roman" w:hAnsi="Times New Roman" w:cs="Times New Roman"/>
          <w:sz w:val="22"/>
          <w:szCs w:val="22"/>
        </w:rPr>
        <w:tab/>
        <w:t>T</w:t>
      </w:r>
      <w:r w:rsidRPr="000D64DC">
        <w:rPr>
          <w:rFonts w:ascii="Times New Roman" w:eastAsia="Times New Roman" w:hAnsi="Times New Roman" w:cs="Times New Roman"/>
          <w:color w:val="000000"/>
          <w:sz w:val="22"/>
          <w:szCs w:val="22"/>
          <w:bdr w:val="nil"/>
        </w:rPr>
        <w:t>he factors that increase attraction between individuals and can contribute to group formation include:</w:t>
      </w:r>
    </w:p>
    <w:p w:rsidR="006E06DB" w:rsidRPr="000D64DC" w:rsidRDefault="006E06DB"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sz w:val="22"/>
          <w:szCs w:val="22"/>
        </w:rPr>
        <w:t>Proximity.</w:t>
      </w:r>
      <w:r w:rsidRPr="000D64DC">
        <w:rPr>
          <w:rFonts w:ascii="Times New Roman" w:hAnsi="Times New Roman" w:cs="Times New Roman"/>
          <w:sz w:val="22"/>
          <w:szCs w:val="22"/>
        </w:rPr>
        <w:t xml:space="preserve"> Physical proximity increases the opportunity for interaction and the likelihood a group will form.</w:t>
      </w:r>
    </w:p>
    <w:p w:rsidR="006E06DB" w:rsidRPr="000D64DC" w:rsidRDefault="006E06DB"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sz w:val="22"/>
          <w:szCs w:val="22"/>
        </w:rPr>
        <w:t>The similarity principle.</w:t>
      </w:r>
      <w:r w:rsidRPr="000D64DC">
        <w:rPr>
          <w:rFonts w:ascii="Times New Roman" w:hAnsi="Times New Roman" w:cs="Times New Roman"/>
          <w:sz w:val="22"/>
          <w:szCs w:val="22"/>
        </w:rPr>
        <w:t xml:space="preserve"> We like people who are similar to us in some way.</w:t>
      </w:r>
    </w:p>
    <w:p w:rsidR="006E06DB" w:rsidRPr="000D64DC" w:rsidRDefault="006E06DB"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b/>
          <w:color w:val="000000"/>
          <w:sz w:val="22"/>
          <w:szCs w:val="22"/>
          <w:bdr w:val="nil"/>
        </w:rPr>
        <w:t>The complementary principle.</w:t>
      </w:r>
      <w:r w:rsidRPr="000D64DC">
        <w:rPr>
          <w:rFonts w:ascii="Times New Roman" w:eastAsia="Times New Roman" w:hAnsi="Times New Roman" w:cs="Times New Roman"/>
          <w:color w:val="000000"/>
          <w:sz w:val="22"/>
          <w:szCs w:val="22"/>
          <w:bdr w:val="nil"/>
        </w:rPr>
        <w:t xml:space="preserve"> We are attracted to people who possess characteristics that complement our own personal characteristics.</w:t>
      </w:r>
    </w:p>
    <w:p w:rsidR="006E06DB" w:rsidRPr="000D64DC" w:rsidRDefault="006E06DB"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b/>
          <w:color w:val="000000"/>
          <w:sz w:val="22"/>
          <w:szCs w:val="22"/>
          <w:bdr w:val="nil"/>
        </w:rPr>
        <w:t>The reciprocity principle.</w:t>
      </w:r>
      <w:r w:rsidRPr="000D64DC">
        <w:rPr>
          <w:rFonts w:ascii="Times New Roman" w:eastAsia="Times New Roman" w:hAnsi="Times New Roman" w:cs="Times New Roman"/>
          <w:color w:val="000000"/>
          <w:sz w:val="22"/>
          <w:szCs w:val="22"/>
          <w:bdr w:val="nil"/>
        </w:rPr>
        <w:t xml:space="preserve"> Linking tends to be me with linking in return.</w:t>
      </w:r>
    </w:p>
    <w:p w:rsidR="006E06DB" w:rsidRPr="000D64DC" w:rsidRDefault="006E06DB"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eastAsia="Times New Roman" w:hAnsi="Times New Roman" w:cs="Times New Roman"/>
          <w:b/>
          <w:color w:val="000000"/>
          <w:sz w:val="22"/>
          <w:szCs w:val="22"/>
          <w:bdr w:val="nil"/>
        </w:rPr>
        <w:t>The minimax principle.</w:t>
      </w:r>
      <w:r w:rsidRPr="000D64DC">
        <w:rPr>
          <w:rFonts w:ascii="Times New Roman" w:eastAsia="Times New Roman" w:hAnsi="Times New Roman" w:cs="Times New Roman"/>
          <w:color w:val="000000"/>
          <w:sz w:val="22"/>
          <w:szCs w:val="22"/>
          <w:bdr w:val="nil"/>
        </w:rPr>
        <w:t xml:space="preserve"> People will join groups and remain in groups that provide them with the maximum number of valued rewards while incurring the fewest number of possible costs.</w:t>
      </w:r>
    </w:p>
    <w:p w:rsidR="006E06DB" w:rsidRPr="000D64DC" w:rsidRDefault="006E06DB" w:rsidP="006E06DB">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0D64DC">
        <w:rPr>
          <w:rFonts w:ascii="Times New Roman" w:hAnsi="Times New Roman" w:cs="Times New Roman"/>
          <w:sz w:val="22"/>
          <w:szCs w:val="22"/>
        </w:rPr>
        <w:tab/>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Subjective Short Answer</w:t>
      </w:r>
    </w:p>
    <w:p w:rsidR="006E06DB" w:rsidRPr="000D64DC" w:rsidRDefault="006E06DB" w:rsidP="006E06DB">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10-1</w:t>
      </w:r>
    </w:p>
    <w:p w:rsidR="006E06DB" w:rsidRPr="000D64DC" w:rsidRDefault="006E06DB" w:rsidP="006E06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w:t>
      </w:r>
      <w:r w:rsidRPr="000D64DC">
        <w:rPr>
          <w:rFonts w:ascii="Times New Roman" w:eastAsia="Times New Roman" w:hAnsi="Times New Roman" w:cs="Times New Roman"/>
          <w:color w:val="000000"/>
          <w:sz w:val="22"/>
          <w:szCs w:val="22"/>
          <w:bdr w:val="nil"/>
        </w:rPr>
        <w:t>BUSPROG: Analytic – BUSPROG: Analytic</w:t>
      </w:r>
    </w:p>
    <w:p w:rsidR="006E06DB" w:rsidRPr="000D64DC" w:rsidRDefault="006E06DB" w:rsidP="006E06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6E06DB" w:rsidRPr="000D64DC" w:rsidRDefault="006E06DB" w:rsidP="006E06D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Forming Groups</w:t>
      </w:r>
    </w:p>
    <w:p w:rsidR="006E06DB" w:rsidRPr="000D64DC" w:rsidRDefault="006E06DB" w:rsidP="006E06D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6E06DB" w:rsidRPr="000D64DC" w:rsidRDefault="006E06DB" w:rsidP="006E06DB">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List four of the benefits of properly trained virtual teams.</w:t>
      </w:r>
    </w:p>
    <w:p w:rsidR="006E06DB" w:rsidRPr="000D64DC" w:rsidRDefault="006E06DB" w:rsidP="006E06DB">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Pr="000D64DC">
        <w:rPr>
          <w:rFonts w:ascii="Times New Roman" w:eastAsia="Times New Roman" w:hAnsi="Times New Roman" w:cs="Times New Roman"/>
          <w:color w:val="333333"/>
          <w:sz w:val="22"/>
          <w:szCs w:val="22"/>
          <w:bdr w:val="nil"/>
        </w:rPr>
        <w:t>Students should list four of the benefits of properly trained virtual teams provided below</w:t>
      </w:r>
      <w:r w:rsidR="00F24C8E" w:rsidRPr="000D64DC">
        <w:rPr>
          <w:rFonts w:ascii="Times New Roman" w:eastAsia="Times New Roman" w:hAnsi="Times New Roman" w:cs="Times New Roman"/>
          <w:color w:val="000000"/>
          <w:sz w:val="22"/>
          <w:szCs w:val="22"/>
          <w:bdr w:val="nil"/>
        </w:rPr>
        <w:t>.</w:t>
      </w:r>
    </w:p>
    <w:p w:rsidR="006E06DB" w:rsidRPr="000D64DC" w:rsidRDefault="00F24C8E"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color w:val="000000"/>
          <w:sz w:val="22"/>
          <w:szCs w:val="22"/>
          <w:bdr w:val="nil"/>
        </w:rPr>
        <w:t>When team members receive the same information at the same time and quickly, the conflict that comes from selective or secret information flow is avoided. Departmental politics are minimized</w:t>
      </w:r>
      <w:r w:rsidR="006E06DB" w:rsidRPr="000D64DC">
        <w:rPr>
          <w:rFonts w:ascii="Times New Roman" w:hAnsi="Times New Roman" w:cs="Times New Roman"/>
          <w:sz w:val="22"/>
          <w:szCs w:val="22"/>
        </w:rPr>
        <w:t>.</w:t>
      </w:r>
    </w:p>
    <w:p w:rsidR="006E06DB" w:rsidRPr="000D64DC" w:rsidRDefault="00F24C8E"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color w:val="000000"/>
          <w:sz w:val="22"/>
          <w:szCs w:val="22"/>
          <w:bdr w:val="nil"/>
        </w:rPr>
        <w:t>Accountability of team members to each other and to the work increases significantly. Participation and individual contributions by members are evident to everyone on the team</w:t>
      </w:r>
      <w:r w:rsidR="006E06DB" w:rsidRPr="000D64DC">
        <w:rPr>
          <w:rFonts w:ascii="Times New Roman" w:hAnsi="Times New Roman" w:cs="Times New Roman"/>
          <w:sz w:val="22"/>
          <w:szCs w:val="22"/>
        </w:rPr>
        <w:t>.</w:t>
      </w:r>
    </w:p>
    <w:p w:rsidR="006E06DB" w:rsidRPr="000D64DC" w:rsidRDefault="00F24C8E"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color w:val="000000"/>
          <w:sz w:val="22"/>
          <w:szCs w:val="22"/>
          <w:bdr w:val="nil"/>
        </w:rPr>
        <w:t>Even though members may be remote, decisions can be made with the knowledge and participation of the entire team</w:t>
      </w:r>
      <w:r w:rsidR="006E06DB" w:rsidRPr="000D64DC">
        <w:rPr>
          <w:rFonts w:ascii="Times New Roman" w:eastAsia="Times New Roman" w:hAnsi="Times New Roman" w:cs="Times New Roman"/>
          <w:color w:val="000000"/>
          <w:sz w:val="22"/>
          <w:szCs w:val="22"/>
          <w:bdr w:val="nil"/>
        </w:rPr>
        <w:t>.</w:t>
      </w:r>
    </w:p>
    <w:p w:rsidR="006E06DB" w:rsidRPr="000D64DC" w:rsidRDefault="00F24C8E"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color w:val="000000"/>
          <w:sz w:val="22"/>
          <w:szCs w:val="22"/>
          <w:bdr w:val="nil"/>
        </w:rPr>
        <w:t>Since team members have the most current information, they can make high-quality decisions quickly</w:t>
      </w:r>
      <w:r w:rsidR="006E06DB" w:rsidRPr="000D64DC">
        <w:rPr>
          <w:rFonts w:ascii="Times New Roman" w:eastAsia="Times New Roman" w:hAnsi="Times New Roman" w:cs="Times New Roman"/>
          <w:color w:val="000000"/>
          <w:sz w:val="22"/>
          <w:szCs w:val="22"/>
          <w:bdr w:val="nil"/>
        </w:rPr>
        <w:t>.</w:t>
      </w:r>
    </w:p>
    <w:p w:rsidR="006E06DB" w:rsidRPr="000D64DC" w:rsidRDefault="00F24C8E"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color w:val="000000"/>
          <w:sz w:val="22"/>
          <w:szCs w:val="22"/>
          <w:bdr w:val="nil"/>
        </w:rPr>
        <w:t>The digital space serves as a record. There are two benefits: 1) a record of any decision stays in the shared digital space, ensuring it will stick; and 2) relevant documents reside in that space and can be easily accessed. This ability also eliminates any ambiguity about which version is current</w:t>
      </w:r>
      <w:r w:rsidR="006E06DB" w:rsidRPr="000D64DC">
        <w:rPr>
          <w:rFonts w:ascii="Times New Roman" w:eastAsia="Times New Roman" w:hAnsi="Times New Roman" w:cs="Times New Roman"/>
          <w:color w:val="000000"/>
          <w:sz w:val="22"/>
          <w:szCs w:val="22"/>
          <w:bdr w:val="nil"/>
        </w:rPr>
        <w:t>.</w:t>
      </w:r>
    </w:p>
    <w:p w:rsidR="00F24C8E" w:rsidRPr="000D64DC" w:rsidRDefault="00F24C8E" w:rsidP="006E06DB">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color w:val="000000"/>
          <w:sz w:val="22"/>
          <w:szCs w:val="22"/>
          <w:bdr w:val="nil"/>
        </w:rPr>
        <w:t>Important information stays with the team through changes in membership. New team members can become contributors faster because the team's history and intellectual capital reside in the shared space.</w:t>
      </w:r>
    </w:p>
    <w:p w:rsidR="006E06DB" w:rsidRPr="000D64DC" w:rsidRDefault="006E06DB" w:rsidP="006E06DB">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0D64DC">
        <w:rPr>
          <w:rFonts w:ascii="Times New Roman" w:hAnsi="Times New Roman" w:cs="Times New Roman"/>
          <w:sz w:val="22"/>
          <w:szCs w:val="22"/>
        </w:rPr>
        <w:tab/>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Subjective Short Answer</w:t>
      </w:r>
    </w:p>
    <w:p w:rsidR="006E06DB" w:rsidRPr="000D64DC" w:rsidRDefault="006E06DB" w:rsidP="006E06DB">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r>
      <w:r w:rsidR="00F24C8E" w:rsidRPr="000D64DC">
        <w:rPr>
          <w:rFonts w:ascii="Times New Roman" w:hAnsi="Times New Roman" w:cs="Times New Roman"/>
          <w:sz w:val="22"/>
          <w:szCs w:val="22"/>
        </w:rPr>
        <w:t>10-8</w:t>
      </w:r>
    </w:p>
    <w:p w:rsidR="006E06DB" w:rsidRPr="000D64DC" w:rsidRDefault="006E06DB" w:rsidP="006E06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w:t>
      </w:r>
      <w:r w:rsidRPr="000D64DC">
        <w:rPr>
          <w:rFonts w:ascii="Times New Roman" w:eastAsia="Times New Roman" w:hAnsi="Times New Roman" w:cs="Times New Roman"/>
          <w:color w:val="000000"/>
          <w:sz w:val="22"/>
          <w:szCs w:val="22"/>
          <w:bdr w:val="nil"/>
        </w:rPr>
        <w:t xml:space="preserve">BUSPROG: </w:t>
      </w:r>
      <w:r w:rsidR="00F24C8E" w:rsidRPr="000D64DC">
        <w:rPr>
          <w:rFonts w:ascii="Times New Roman" w:eastAsia="Times New Roman" w:hAnsi="Times New Roman" w:cs="Times New Roman"/>
          <w:color w:val="000000"/>
          <w:sz w:val="22"/>
          <w:szCs w:val="22"/>
          <w:bdr w:val="nil"/>
        </w:rPr>
        <w:t xml:space="preserve">Ethics – BUSPROG: Technology – BUSPROG: Ethics – </w:t>
      </w:r>
      <w:r w:rsidR="00F24C8E" w:rsidRPr="000D64DC">
        <w:rPr>
          <w:rFonts w:ascii="Times New Roman" w:eastAsia="Times New Roman" w:hAnsi="Times New Roman" w:cs="Times New Roman"/>
          <w:color w:val="000000"/>
          <w:sz w:val="22"/>
          <w:szCs w:val="22"/>
          <w:bdr w:val="nil"/>
        </w:rPr>
        <w:br/>
        <w:t>BUSPROG: Technology</w:t>
      </w:r>
    </w:p>
    <w:p w:rsidR="006E06DB" w:rsidRPr="000D64DC" w:rsidRDefault="006E06DB" w:rsidP="006E06D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6E06DB" w:rsidRPr="000D64DC" w:rsidRDefault="006E06DB" w:rsidP="006E06D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00F24C8E" w:rsidRPr="000D64DC">
        <w:rPr>
          <w:rFonts w:ascii="Times New Roman" w:eastAsia="Times New Roman" w:hAnsi="Times New Roman" w:cs="Times New Roman"/>
          <w:color w:val="000000"/>
          <w:sz w:val="22"/>
          <w:szCs w:val="22"/>
          <w:bdr w:val="nil"/>
        </w:rPr>
        <w:t>Team Leadership</w:t>
      </w:r>
    </w:p>
    <w:p w:rsidR="006E06DB" w:rsidRPr="000D64DC" w:rsidRDefault="006E06DB" w:rsidP="006E06D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 xml:space="preserve">Bloom’s: </w:t>
      </w:r>
      <w:r w:rsidR="00F24C8E" w:rsidRPr="000D64DC">
        <w:rPr>
          <w:rFonts w:ascii="Times New Roman" w:hAnsi="Times New Roman" w:cs="Times New Roman"/>
          <w:sz w:val="22"/>
          <w:szCs w:val="22"/>
        </w:rPr>
        <w:t>Application</w:t>
      </w:r>
    </w:p>
    <w:p w:rsidR="00F24C8E" w:rsidRPr="000D64DC" w:rsidRDefault="00F24C8E" w:rsidP="00F24C8E">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t>Discuss the advantages and disadvantages of cohesiveness in a group. When possible or appropriate, provide examples from your own group experiences to illustrate your answer.</w:t>
      </w:r>
    </w:p>
    <w:p w:rsidR="00F24C8E" w:rsidRPr="000D64DC" w:rsidRDefault="00F24C8E" w:rsidP="00F24C8E">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Student responses might address the following benefits of group cohesion: People are usually more satisfied with their groups when the group is cohesive rather than non-cohesive; a cohesive group creates a healthier workplace, at least at the psychological level; because people in cohesive groups respond to one another in a more positive fashion than the members of non-cohesive groups, people experience less anxiety and tension; and people in cohesive groups more readily accept the group’s goals, decisions, and norms. Some disadvantages of group cohesion are that members can become too dependent on the group; pressure to conform is also greater in cohesive groups, which also can potentially create such problems as members reacting very negatively when a group member goes against group consensus and taking harsh actions to bring dissenters into line; it can increase negative group processes, including hostility and scapegoating; and members may vent their frustrations through interpersonal aggression, such as overt hostility, joking hostility, scapegoating, and domination of subordinate group.</w:t>
      </w:r>
    </w:p>
    <w:p w:rsidR="00F24C8E" w:rsidRPr="000D64DC" w:rsidRDefault="00F24C8E" w:rsidP="00F24C8E">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0D64DC">
        <w:rPr>
          <w:rFonts w:ascii="Times New Roman" w:hAnsi="Times New Roman" w:cs="Times New Roman"/>
          <w:sz w:val="22"/>
          <w:szCs w:val="22"/>
        </w:rPr>
        <w:tab/>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Challenging</w:t>
      </w:r>
      <w:r w:rsidRPr="000D64DC">
        <w:rPr>
          <w:rFonts w:ascii="Times New Roman" w:hAnsi="Times New Roman" w:cs="Times New Roman"/>
          <w:sz w:val="22"/>
          <w:szCs w:val="22"/>
        </w:rPr>
        <w:tab/>
        <w:t>QT:</w:t>
      </w:r>
      <w:r w:rsidRPr="000D64DC">
        <w:rPr>
          <w:rFonts w:ascii="Times New Roman" w:hAnsi="Times New Roman" w:cs="Times New Roman"/>
          <w:sz w:val="22"/>
          <w:szCs w:val="22"/>
        </w:rPr>
        <w:tab/>
        <w:t>Essay</w:t>
      </w:r>
    </w:p>
    <w:p w:rsidR="00F24C8E" w:rsidRPr="000D64DC" w:rsidRDefault="00F24C8E" w:rsidP="00F24C8E">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10-3</w:t>
      </w:r>
    </w:p>
    <w:p w:rsidR="00F24C8E" w:rsidRPr="000D64DC" w:rsidRDefault="00F24C8E" w:rsidP="00F24C8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w:t>
      </w:r>
      <w:r w:rsidRPr="000D64DC">
        <w:rPr>
          <w:rFonts w:ascii="Times New Roman" w:eastAsia="Times New Roman" w:hAnsi="Times New Roman" w:cs="Times New Roman"/>
          <w:color w:val="000000"/>
          <w:sz w:val="22"/>
          <w:szCs w:val="22"/>
          <w:bdr w:val="nil"/>
        </w:rPr>
        <w:t>BUSPROG: Analytic – BUSPROG: Analytic</w:t>
      </w:r>
    </w:p>
    <w:p w:rsidR="00F24C8E" w:rsidRPr="000D64DC" w:rsidRDefault="00F24C8E" w:rsidP="00F24C8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F24C8E" w:rsidRPr="000D64DC" w:rsidRDefault="00F24C8E" w:rsidP="00F24C8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Stages of Group Development</w:t>
      </w:r>
    </w:p>
    <w:p w:rsidR="00F24C8E" w:rsidRPr="000D64DC" w:rsidRDefault="00F24C8E" w:rsidP="00F24C8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Application</w:t>
      </w:r>
    </w:p>
    <w:p w:rsidR="00F24C8E" w:rsidRPr="000D64DC" w:rsidRDefault="00F24C8E" w:rsidP="00A76133">
      <w:pPr>
        <w:pStyle w:val="ListParagraph"/>
        <w:keepNext/>
        <w:numPr>
          <w:ilvl w:val="0"/>
          <w:numId w:val="1"/>
        </w:numPr>
        <w:spacing w:before="360"/>
        <w:rPr>
          <w:rFonts w:ascii="Times New Roman" w:hAnsi="Times New Roman" w:cs="Times New Roman"/>
          <w:sz w:val="22"/>
          <w:szCs w:val="22"/>
        </w:rPr>
      </w:pPr>
      <w:r w:rsidRPr="000D64DC">
        <w:rPr>
          <w:rFonts w:ascii="Times New Roman" w:eastAsia="Times New Roman" w:hAnsi="Times New Roman" w:cs="Times New Roman"/>
          <w:color w:val="000000"/>
          <w:sz w:val="22"/>
          <w:szCs w:val="22"/>
          <w:bdr w:val="nil"/>
        </w:rPr>
        <w:lastRenderedPageBreak/>
        <w:t>Discuss as many of the elements of an effective team as you can recall from the text.</w:t>
      </w:r>
    </w:p>
    <w:p w:rsidR="00F24C8E" w:rsidRPr="000D64DC" w:rsidRDefault="00F24C8E" w:rsidP="00A76133">
      <w:pPr>
        <w:keepNext/>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Research has found that successful teams consistently demonstrated the eight characteristics listed below.</w:t>
      </w:r>
    </w:p>
    <w:p w:rsidR="00F24C8E" w:rsidRPr="000D64DC" w:rsidRDefault="00F24C8E" w:rsidP="00A76133">
      <w:pPr>
        <w:pStyle w:val="ListParagraph"/>
        <w:keepNext/>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A clear elevating goal.</w:t>
      </w:r>
      <w:r w:rsidRPr="000D64DC">
        <w:rPr>
          <w:rFonts w:ascii="Times New Roman" w:hAnsi="Times New Roman" w:cs="Times New Roman"/>
          <w:color w:val="000000"/>
          <w:sz w:val="22"/>
          <w:szCs w:val="22"/>
          <w:bdr w:val="nil"/>
        </w:rPr>
        <w:t xml:space="preserve"> Teams often fail because they are given a vague task and then asked to work out the details (Hackman, 1990). Teams also fail because they let personal agendas or power issues replace their goal (Larson &amp;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1989)</w:t>
      </w:r>
      <w:r w:rsidRPr="000D64DC">
        <w:rPr>
          <w:rFonts w:ascii="Times New Roman" w:hAnsi="Times New Roman" w:cs="Times New Roman"/>
          <w:sz w:val="22"/>
          <w:szCs w:val="22"/>
        </w:rPr>
        <w:t>.</w:t>
      </w:r>
    </w:p>
    <w:p w:rsidR="00F24C8E" w:rsidRPr="000D64DC" w:rsidRDefault="00F24C8E" w:rsidP="00A76133">
      <w:pPr>
        <w:pStyle w:val="ListParagraph"/>
        <w:keepNext/>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Results-driven structure.</w:t>
      </w:r>
      <w:r w:rsidRPr="000D64DC">
        <w:rPr>
          <w:rFonts w:ascii="Times New Roman" w:hAnsi="Times New Roman" w:cs="Times New Roman"/>
          <w:color w:val="000000"/>
          <w:sz w:val="22"/>
          <w:szCs w:val="22"/>
          <w:bdr w:val="nil"/>
        </w:rPr>
        <w:t xml:space="preserve"> Different types of teams have different types of structures. An effective team must use the appropriate structure, members need clear roles, a good communication system, methods for assessing individual performance, and an emphasis on fact-based judgments (Larson &amp;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1989)</w:t>
      </w:r>
      <w:r w:rsidRPr="000D64DC">
        <w:rPr>
          <w:rFonts w:ascii="Times New Roman" w:hAnsi="Times New Roman" w:cs="Times New Roman"/>
          <w:sz w:val="22"/>
          <w:szCs w:val="22"/>
        </w:rPr>
        <w:t>.</w:t>
      </w:r>
    </w:p>
    <w:p w:rsidR="00F24C8E" w:rsidRPr="000D64DC" w:rsidRDefault="00F24C8E" w:rsidP="00F24C8E">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Competent team members.</w:t>
      </w:r>
      <w:r w:rsidRPr="000D64DC">
        <w:rPr>
          <w:rFonts w:ascii="Times New Roman" w:hAnsi="Times New Roman" w:cs="Times New Roman"/>
          <w:color w:val="000000"/>
          <w:sz w:val="22"/>
          <w:szCs w:val="22"/>
          <w:bdr w:val="nil"/>
        </w:rPr>
        <w:t xml:space="preserve"> Team members need not only sufficient information, education and training; they also need interpersonal and teamwork skills and ideally certain personal characteristics, such as openness, supportiveness, action orientation and a positive attitude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xml:space="preserve"> &amp; Larson, 2001)</w:t>
      </w:r>
      <w:r w:rsidRPr="000D64DC">
        <w:rPr>
          <w:rFonts w:ascii="Times New Roman" w:eastAsia="Times New Roman" w:hAnsi="Times New Roman" w:cs="Times New Roman"/>
          <w:color w:val="000000"/>
          <w:sz w:val="22"/>
          <w:szCs w:val="22"/>
          <w:bdr w:val="nil"/>
        </w:rPr>
        <w:t>.</w:t>
      </w:r>
    </w:p>
    <w:p w:rsidR="00F24C8E" w:rsidRPr="000D64DC" w:rsidRDefault="00F24C8E" w:rsidP="00F24C8E">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Unified commitment.</w:t>
      </w:r>
      <w:r w:rsidRPr="000D64DC">
        <w:rPr>
          <w:rFonts w:ascii="Times New Roman" w:hAnsi="Times New Roman" w:cs="Times New Roman"/>
          <w:color w:val="000000"/>
          <w:sz w:val="22"/>
          <w:szCs w:val="22"/>
          <w:bdr w:val="nil"/>
        </w:rPr>
        <w:t xml:space="preserve"> A common occurrence is to call a group a team and then treat it as a collection of individuals (Hackman, 1990). Teams don’t just happen, they must be developed</w:t>
      </w:r>
      <w:r w:rsidRPr="000D64DC">
        <w:rPr>
          <w:rFonts w:ascii="Times New Roman" w:eastAsia="Times New Roman" w:hAnsi="Times New Roman" w:cs="Times New Roman"/>
          <w:color w:val="000000"/>
          <w:sz w:val="22"/>
          <w:szCs w:val="22"/>
          <w:bdr w:val="nil"/>
        </w:rPr>
        <w:t>.</w:t>
      </w:r>
    </w:p>
    <w:p w:rsidR="00F24C8E" w:rsidRPr="000D64DC" w:rsidRDefault="00F24C8E" w:rsidP="00F24C8E">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Collaborative climate.</w:t>
      </w:r>
      <w:r w:rsidRPr="000D64DC">
        <w:rPr>
          <w:rFonts w:ascii="Times New Roman" w:hAnsi="Times New Roman" w:cs="Times New Roman"/>
          <w:color w:val="000000"/>
          <w:sz w:val="22"/>
          <w:szCs w:val="22"/>
          <w:bdr w:val="nil"/>
        </w:rPr>
        <w:t xml:space="preserve"> A collaborative climate is one in which members can stay problem focused, can listen to and understand one another, can feel free to take risks, and be willing to compensate for one another. To build a collaborative climate, trusting relationships need to be developed based on openness, honesty, consistency and respect (Larson &amp;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1989). Effective team leaders ensure a collaborative climate by making communication safe, demanding and rewarding collaborative behavior, guiding the team’s problem-solving efforts, and managing their own control needs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xml:space="preserve"> &amp; Larson, 2001)</w:t>
      </w:r>
      <w:r w:rsidRPr="000D64DC">
        <w:rPr>
          <w:rFonts w:ascii="Times New Roman" w:eastAsia="Times New Roman" w:hAnsi="Times New Roman" w:cs="Times New Roman"/>
          <w:color w:val="000000"/>
          <w:sz w:val="22"/>
          <w:szCs w:val="22"/>
          <w:bdr w:val="nil"/>
        </w:rPr>
        <w:t>.</w:t>
      </w:r>
    </w:p>
    <w:p w:rsidR="00F24C8E" w:rsidRPr="000D64DC" w:rsidRDefault="00F24C8E" w:rsidP="00F24C8E">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Standards of excellence.</w:t>
      </w:r>
      <w:r w:rsidRPr="000D64DC">
        <w:rPr>
          <w:rFonts w:ascii="Times New Roman" w:hAnsi="Times New Roman" w:cs="Times New Roman"/>
          <w:color w:val="000000"/>
          <w:sz w:val="22"/>
          <w:szCs w:val="22"/>
          <w:bdr w:val="nil"/>
        </w:rPr>
        <w:t xml:space="preserve"> The organization or the team must set standards of excellence so that teams members will feel pressure to perform at their highest levels. A leader can facilitate this process by requiring results, making expectations clear, reviewing results, providing feedback to resolve performance issues, and rewarding results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xml:space="preserve"> &amp; Larson, 2001).</w:t>
      </w:r>
    </w:p>
    <w:p w:rsidR="00F24C8E" w:rsidRPr="000D64DC" w:rsidRDefault="00F24C8E" w:rsidP="00F24C8E">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External support.</w:t>
      </w:r>
      <w:r w:rsidRPr="000D64DC">
        <w:rPr>
          <w:rFonts w:ascii="Times New Roman" w:hAnsi="Times New Roman" w:cs="Times New Roman"/>
          <w:color w:val="000000"/>
          <w:sz w:val="22"/>
          <w:szCs w:val="22"/>
          <w:bdr w:val="nil"/>
        </w:rPr>
        <w:t xml:space="preserve"> A common mistake is to give teams challenging assignments but no organizational support to accomplish them (Hackman, 1990). Organizations also often ask employees to work on difficult assignments but then do not reward them with raises or bonuses. Teams that are given the resources needed to do their jobs, are recognized for their accomplishments and rewarded for team rather than individual performance can achieve excellence (Larson &amp;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1989).</w:t>
      </w:r>
    </w:p>
    <w:p w:rsidR="00F24C8E" w:rsidRPr="000D64DC" w:rsidRDefault="00F24C8E" w:rsidP="00F24C8E">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0D64DC">
        <w:rPr>
          <w:rFonts w:ascii="Times New Roman" w:hAnsi="Times New Roman" w:cs="Times New Roman"/>
          <w:b/>
          <w:bCs/>
          <w:color w:val="000000"/>
          <w:sz w:val="22"/>
          <w:szCs w:val="22"/>
          <w:bdr w:val="nil"/>
        </w:rPr>
        <w:t>Principled leadership.</w:t>
      </w:r>
      <w:r w:rsidRPr="000D64DC">
        <w:rPr>
          <w:rFonts w:ascii="Times New Roman" w:hAnsi="Times New Roman" w:cs="Times New Roman"/>
          <w:color w:val="000000"/>
          <w:sz w:val="22"/>
          <w:szCs w:val="22"/>
          <w:bdr w:val="nil"/>
        </w:rPr>
        <w:t xml:space="preserve"> Effective leaders are committed to the team’s goal and give members autonomy to achieve those goals. Leaders can reduce team effectiveness by being unwilling to confront inadequate performance, having too many priorities, and overestimating the positive aspects of team performance (Larson &amp; </w:t>
      </w:r>
      <w:proofErr w:type="spellStart"/>
      <w:r w:rsidRPr="000D64DC">
        <w:rPr>
          <w:rFonts w:ascii="Times New Roman" w:hAnsi="Times New Roman" w:cs="Times New Roman"/>
          <w:color w:val="000000"/>
          <w:sz w:val="22"/>
          <w:szCs w:val="22"/>
          <w:bdr w:val="nil"/>
        </w:rPr>
        <w:t>LaFasto</w:t>
      </w:r>
      <w:proofErr w:type="spellEnd"/>
      <w:r w:rsidRPr="000D64DC">
        <w:rPr>
          <w:rFonts w:ascii="Times New Roman" w:hAnsi="Times New Roman" w:cs="Times New Roman"/>
          <w:color w:val="000000"/>
          <w:sz w:val="22"/>
          <w:szCs w:val="22"/>
          <w:bdr w:val="nil"/>
        </w:rPr>
        <w:t>, 1989).</w:t>
      </w:r>
    </w:p>
    <w:p w:rsidR="00F24C8E" w:rsidRPr="000D64DC" w:rsidRDefault="00F24C8E" w:rsidP="00F24C8E">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0D64DC">
        <w:rPr>
          <w:rFonts w:ascii="Times New Roman" w:hAnsi="Times New Roman" w:cs="Times New Roman"/>
          <w:sz w:val="22"/>
          <w:szCs w:val="22"/>
        </w:rPr>
        <w:tab/>
      </w:r>
      <w:r w:rsidRPr="000D64DC">
        <w:rPr>
          <w:rFonts w:ascii="Times New Roman" w:hAnsi="Times New Roman" w:cs="Times New Roman"/>
          <w:sz w:val="22"/>
          <w:szCs w:val="22"/>
        </w:rPr>
        <w:tab/>
        <w:t>PTS:</w:t>
      </w:r>
      <w:r w:rsidRPr="000D64DC">
        <w:rPr>
          <w:rFonts w:ascii="Times New Roman" w:hAnsi="Times New Roman" w:cs="Times New Roman"/>
          <w:sz w:val="22"/>
          <w:szCs w:val="22"/>
        </w:rPr>
        <w:tab/>
        <w:t>1</w:t>
      </w:r>
      <w:r w:rsidRPr="000D64DC">
        <w:rPr>
          <w:rFonts w:ascii="Times New Roman" w:hAnsi="Times New Roman" w:cs="Times New Roman"/>
          <w:sz w:val="22"/>
          <w:szCs w:val="22"/>
        </w:rPr>
        <w:tab/>
        <w:t>DIFF:</w:t>
      </w:r>
      <w:r w:rsidRPr="000D64DC">
        <w:rPr>
          <w:rFonts w:ascii="Times New Roman" w:hAnsi="Times New Roman" w:cs="Times New Roman"/>
          <w:sz w:val="22"/>
          <w:szCs w:val="22"/>
        </w:rPr>
        <w:tab/>
        <w:t>Moderate</w:t>
      </w:r>
      <w:r w:rsidRPr="000D64DC">
        <w:rPr>
          <w:rFonts w:ascii="Times New Roman" w:hAnsi="Times New Roman" w:cs="Times New Roman"/>
          <w:sz w:val="22"/>
          <w:szCs w:val="22"/>
        </w:rPr>
        <w:tab/>
        <w:t>QT:</w:t>
      </w:r>
      <w:r w:rsidRPr="000D64DC">
        <w:rPr>
          <w:rFonts w:ascii="Times New Roman" w:hAnsi="Times New Roman" w:cs="Times New Roman"/>
          <w:sz w:val="22"/>
          <w:szCs w:val="22"/>
        </w:rPr>
        <w:tab/>
        <w:t>Essay</w:t>
      </w:r>
    </w:p>
    <w:p w:rsidR="00F24C8E" w:rsidRPr="000D64DC" w:rsidRDefault="00F24C8E" w:rsidP="00F24C8E">
      <w:pPr>
        <w:tabs>
          <w:tab w:val="left" w:pos="720"/>
          <w:tab w:val="left" w:pos="2160"/>
          <w:tab w:val="left" w:pos="4320"/>
          <w:tab w:val="left" w:pos="504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HAS VARIABLES:</w:t>
      </w:r>
      <w:r w:rsidRPr="000D64DC">
        <w:rPr>
          <w:rFonts w:ascii="Times New Roman" w:hAnsi="Times New Roman" w:cs="Times New Roman"/>
          <w:sz w:val="22"/>
          <w:szCs w:val="22"/>
        </w:rPr>
        <w:tab/>
        <w:t>False</w:t>
      </w:r>
      <w:r w:rsidRPr="000D64DC">
        <w:rPr>
          <w:rFonts w:ascii="Times New Roman" w:hAnsi="Times New Roman" w:cs="Times New Roman"/>
          <w:sz w:val="22"/>
          <w:szCs w:val="22"/>
        </w:rPr>
        <w:tab/>
        <w:t>LO:</w:t>
      </w:r>
      <w:r w:rsidRPr="000D64DC">
        <w:rPr>
          <w:rFonts w:ascii="Times New Roman" w:hAnsi="Times New Roman" w:cs="Times New Roman"/>
          <w:sz w:val="22"/>
          <w:szCs w:val="22"/>
        </w:rPr>
        <w:tab/>
        <w:t>10-4</w:t>
      </w:r>
    </w:p>
    <w:p w:rsidR="00F24C8E" w:rsidRPr="000D64DC" w:rsidRDefault="00F24C8E" w:rsidP="00F24C8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NATIONAL STANDARDS:</w:t>
      </w:r>
      <w:r w:rsidRPr="000D64DC">
        <w:rPr>
          <w:rFonts w:ascii="Times New Roman" w:hAnsi="Times New Roman" w:cs="Times New Roman"/>
          <w:sz w:val="22"/>
          <w:szCs w:val="22"/>
        </w:rPr>
        <w:tab/>
        <w:t xml:space="preserve">U.S. – </w:t>
      </w:r>
      <w:r w:rsidRPr="000D64DC">
        <w:rPr>
          <w:rFonts w:ascii="Times New Roman" w:eastAsia="Times New Roman" w:hAnsi="Times New Roman" w:cs="Times New Roman"/>
          <w:color w:val="000000"/>
          <w:sz w:val="22"/>
          <w:szCs w:val="22"/>
          <w:bdr w:val="nil"/>
        </w:rPr>
        <w:t>BUSPROG: Analytic – BUSPROG: Analytic</w:t>
      </w:r>
    </w:p>
    <w:p w:rsidR="00F24C8E" w:rsidRPr="000D64DC" w:rsidRDefault="00F24C8E" w:rsidP="00F24C8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D64DC">
        <w:rPr>
          <w:rFonts w:ascii="Times New Roman" w:hAnsi="Times New Roman" w:cs="Times New Roman"/>
          <w:sz w:val="22"/>
          <w:szCs w:val="22"/>
        </w:rPr>
        <w:t>STATE STANDARDS:</w:t>
      </w:r>
      <w:r w:rsidRPr="000D64DC">
        <w:rPr>
          <w:rFonts w:ascii="Times New Roman" w:hAnsi="Times New Roman" w:cs="Times New Roman"/>
          <w:sz w:val="22"/>
          <w:szCs w:val="22"/>
        </w:rPr>
        <w:tab/>
        <w:t xml:space="preserve">U.S. – CA – DISC: </w:t>
      </w:r>
      <w:r w:rsidRPr="000D64DC">
        <w:rPr>
          <w:rFonts w:ascii="Times New Roman" w:eastAsia="Times New Roman" w:hAnsi="Times New Roman" w:cs="Times New Roman"/>
          <w:color w:val="000000"/>
          <w:sz w:val="22"/>
          <w:szCs w:val="22"/>
          <w:bdr w:val="nil"/>
        </w:rPr>
        <w:t>Teamwork</w:t>
      </w:r>
    </w:p>
    <w:p w:rsidR="00F24C8E" w:rsidRPr="000D64DC" w:rsidRDefault="00F24C8E" w:rsidP="00F24C8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TOPICS:</w:t>
      </w:r>
      <w:r w:rsidRPr="000D64DC">
        <w:rPr>
          <w:rFonts w:ascii="Times New Roman" w:hAnsi="Times New Roman" w:cs="Times New Roman"/>
          <w:sz w:val="22"/>
          <w:szCs w:val="22"/>
        </w:rPr>
        <w:tab/>
      </w:r>
      <w:r w:rsidRPr="000D64DC">
        <w:rPr>
          <w:rFonts w:ascii="Times New Roman" w:eastAsia="Times New Roman" w:hAnsi="Times New Roman" w:cs="Times New Roman"/>
          <w:color w:val="000000"/>
          <w:sz w:val="22"/>
          <w:szCs w:val="22"/>
          <w:bdr w:val="nil"/>
        </w:rPr>
        <w:t>Group Performance</w:t>
      </w:r>
    </w:p>
    <w:p w:rsidR="00F24C8E" w:rsidRPr="000D64DC" w:rsidRDefault="00F24C8E" w:rsidP="00F24C8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D64DC">
        <w:rPr>
          <w:rFonts w:ascii="Times New Roman" w:hAnsi="Times New Roman" w:cs="Times New Roman"/>
          <w:sz w:val="22"/>
          <w:szCs w:val="22"/>
        </w:rPr>
        <w:t>KEYWORDS:</w:t>
      </w:r>
      <w:r w:rsidRPr="000D64DC">
        <w:rPr>
          <w:rFonts w:ascii="Times New Roman" w:hAnsi="Times New Roman" w:cs="Times New Roman"/>
          <w:sz w:val="22"/>
          <w:szCs w:val="22"/>
        </w:rPr>
        <w:tab/>
        <w:t>Bloom’s: Comprehension</w:t>
      </w:r>
    </w:p>
    <w:p w:rsidR="00D95B34" w:rsidRPr="000D64DC" w:rsidRDefault="00D95B34" w:rsidP="00A76133">
      <w:pPr>
        <w:pStyle w:val="ListParagraph"/>
        <w:keepNext/>
        <w:numPr>
          <w:ilvl w:val="0"/>
          <w:numId w:val="1"/>
        </w:numPr>
        <w:spacing w:before="360"/>
        <w:rPr>
          <w:rFonts w:ascii="Times New Roman" w:hAnsi="Times New Roman" w:cs="Times New Roman"/>
          <w:sz w:val="22"/>
          <w:szCs w:val="22"/>
        </w:rPr>
      </w:pPr>
      <w:r w:rsidRPr="000D64DC">
        <w:rPr>
          <w:rFonts w:ascii="Times New Roman" w:hAnsi="Times New Roman" w:cs="Times New Roman"/>
          <w:color w:val="000000"/>
          <w:sz w:val="22"/>
          <w:szCs w:val="22"/>
        </w:rPr>
        <w:lastRenderedPageBreak/>
        <w:t>Compare and contrast the different creativity-enhancing techniques discussed in the text</w:t>
      </w:r>
      <w:r w:rsidRPr="000D64DC">
        <w:rPr>
          <w:rFonts w:ascii="Times New Roman" w:eastAsia="Times New Roman" w:hAnsi="Times New Roman" w:cs="Times New Roman"/>
          <w:color w:val="000000"/>
          <w:sz w:val="22"/>
          <w:szCs w:val="22"/>
          <w:bdr w:val="nil"/>
        </w:rPr>
        <w:t>.</w:t>
      </w:r>
    </w:p>
    <w:p w:rsidR="00D95B34" w:rsidRPr="000D64DC" w:rsidRDefault="00D95B34" w:rsidP="00A76133">
      <w:pPr>
        <w:keepNext/>
        <w:rPr>
          <w:rFonts w:ascii="Times New Roman" w:hAnsi="Times New Roman" w:cs="Times New Roman"/>
          <w:color w:val="FFFFFF"/>
          <w:sz w:val="22"/>
          <w:szCs w:val="22"/>
        </w:rPr>
      </w:pPr>
      <w:r w:rsidRPr="000D64DC">
        <w:rPr>
          <w:rFonts w:ascii="Times New Roman" w:hAnsi="Times New Roman" w:cs="Times New Roman"/>
          <w:sz w:val="22"/>
          <w:szCs w:val="22"/>
        </w:rPr>
        <w:t>ANS:</w:t>
      </w:r>
      <w:r w:rsidRPr="000D64DC">
        <w:rPr>
          <w:rFonts w:ascii="Times New Roman" w:hAnsi="Times New Roman" w:cs="Times New Roman"/>
          <w:sz w:val="22"/>
          <w:szCs w:val="22"/>
        </w:rPr>
        <w:tab/>
      </w:r>
      <w:proofErr w:type="spellStart"/>
      <w:r w:rsidRPr="000D64DC">
        <w:rPr>
          <w:rFonts w:ascii="Times New Roman" w:hAnsi="Times New Roman" w:cs="Times New Roman"/>
          <w:color w:val="FFFFFF"/>
          <w:sz w:val="22"/>
          <w:szCs w:val="22"/>
        </w:rPr>
        <w:t>tages</w:t>
      </w:r>
      <w:proofErr w:type="spellEnd"/>
      <w:r w:rsidRPr="000D64DC">
        <w:rPr>
          <w:rFonts w:ascii="Times New Roman" w:hAnsi="Times New Roman" w:cs="Times New Roman"/>
          <w:color w:val="FFFFFF"/>
          <w:sz w:val="22"/>
          <w:szCs w:val="22"/>
        </w:rPr>
        <w:t xml:space="preserve"> Disadvantages</w:t>
      </w:r>
    </w:p>
    <w:tbl>
      <w:tblPr>
        <w:tblStyle w:val="TableGrid"/>
        <w:tblW w:w="0" w:type="auto"/>
        <w:tblInd w:w="715" w:type="dxa"/>
        <w:tblCellMar>
          <w:top w:w="43" w:type="dxa"/>
          <w:left w:w="115" w:type="dxa"/>
          <w:bottom w:w="43" w:type="dxa"/>
          <w:right w:w="115" w:type="dxa"/>
        </w:tblCellMar>
        <w:tblLook w:val="04A0" w:firstRow="1" w:lastRow="0" w:firstColumn="1" w:lastColumn="0" w:noHBand="0" w:noVBand="1"/>
      </w:tblPr>
      <w:tblGrid>
        <w:gridCol w:w="1890"/>
        <w:gridCol w:w="4092"/>
        <w:gridCol w:w="4093"/>
      </w:tblGrid>
      <w:tr w:rsidR="00D95B34" w:rsidRPr="000D64DC" w:rsidTr="000D64DC">
        <w:tc>
          <w:tcPr>
            <w:tcW w:w="1890" w:type="dxa"/>
          </w:tcPr>
          <w:p w:rsidR="00D95B34" w:rsidRPr="000D64DC" w:rsidRDefault="00D95B34" w:rsidP="00A76133">
            <w:pPr>
              <w:keepNext/>
              <w:rPr>
                <w:rFonts w:ascii="Times New Roman" w:hAnsi="Times New Roman" w:cs="Times New Roman"/>
                <w:color w:val="000000"/>
                <w:sz w:val="22"/>
                <w:szCs w:val="22"/>
              </w:rPr>
            </w:pPr>
          </w:p>
        </w:tc>
        <w:tc>
          <w:tcPr>
            <w:tcW w:w="4092" w:type="dxa"/>
            <w:vAlign w:val="center"/>
          </w:tcPr>
          <w:p w:rsidR="00D95B34" w:rsidRPr="000D64DC" w:rsidRDefault="00D95B34" w:rsidP="00A76133">
            <w:pPr>
              <w:keepNext/>
              <w:rPr>
                <w:rFonts w:ascii="Times New Roman" w:hAnsi="Times New Roman" w:cs="Times New Roman"/>
                <w:b/>
                <w:color w:val="002424"/>
                <w:sz w:val="22"/>
                <w:szCs w:val="22"/>
              </w:rPr>
            </w:pPr>
            <w:r w:rsidRPr="000D64DC">
              <w:rPr>
                <w:rFonts w:ascii="Times New Roman" w:hAnsi="Times New Roman" w:cs="Times New Roman"/>
                <w:b/>
                <w:color w:val="002424"/>
                <w:sz w:val="22"/>
                <w:szCs w:val="22"/>
              </w:rPr>
              <w:t>Advantages</w:t>
            </w:r>
          </w:p>
        </w:tc>
        <w:tc>
          <w:tcPr>
            <w:tcW w:w="4093" w:type="dxa"/>
            <w:vAlign w:val="center"/>
          </w:tcPr>
          <w:p w:rsidR="00D95B34" w:rsidRPr="000D64DC" w:rsidRDefault="00D95B34" w:rsidP="00A76133">
            <w:pPr>
              <w:keepNext/>
              <w:rPr>
                <w:rFonts w:ascii="Times New Roman" w:hAnsi="Times New Roman" w:cs="Times New Roman"/>
                <w:b/>
                <w:color w:val="000000"/>
                <w:sz w:val="22"/>
                <w:szCs w:val="22"/>
              </w:rPr>
            </w:pPr>
            <w:r w:rsidRPr="000D64DC">
              <w:rPr>
                <w:rFonts w:ascii="Times New Roman" w:hAnsi="Times New Roman" w:cs="Times New Roman"/>
                <w:b/>
                <w:color w:val="000000"/>
                <w:sz w:val="22"/>
                <w:szCs w:val="22"/>
              </w:rPr>
              <w:t>Disadvantages</w:t>
            </w:r>
          </w:p>
        </w:tc>
      </w:tr>
      <w:tr w:rsidR="00D95B34" w:rsidRPr="000D64DC" w:rsidTr="000D64DC">
        <w:tc>
          <w:tcPr>
            <w:tcW w:w="1890" w:type="dxa"/>
          </w:tcPr>
          <w:p w:rsidR="00D95B34" w:rsidRPr="000D64DC" w:rsidRDefault="00D95B34" w:rsidP="00A76133">
            <w:pPr>
              <w:keepNext/>
              <w:rPr>
                <w:rFonts w:ascii="Times New Roman" w:hAnsi="Times New Roman" w:cs="Times New Roman"/>
                <w:color w:val="000000"/>
                <w:sz w:val="22"/>
                <w:szCs w:val="22"/>
              </w:rPr>
            </w:pPr>
            <w:r w:rsidRPr="000D64DC">
              <w:rPr>
                <w:rFonts w:ascii="Times New Roman" w:hAnsi="Times New Roman" w:cs="Times New Roman"/>
                <w:color w:val="000000"/>
                <w:sz w:val="22"/>
                <w:szCs w:val="22"/>
              </w:rPr>
              <w:t>Brainstorming</w:t>
            </w:r>
          </w:p>
        </w:tc>
        <w:tc>
          <w:tcPr>
            <w:tcW w:w="4092" w:type="dxa"/>
          </w:tcPr>
          <w:p w:rsidR="00D95B34" w:rsidRPr="000D64DC" w:rsidRDefault="00D95B34" w:rsidP="00A76133">
            <w:pPr>
              <w:pStyle w:val="ListParagraph"/>
              <w:keepNext/>
              <w:numPr>
                <w:ilvl w:val="0"/>
                <w:numId w:val="11"/>
              </w:numPr>
              <w:ind w:left="158" w:hanging="158"/>
              <w:rPr>
                <w:rFonts w:ascii="Times New Roman" w:hAnsi="Times New Roman" w:cs="Times New Roman"/>
                <w:color w:val="002424"/>
                <w:sz w:val="22"/>
                <w:szCs w:val="22"/>
              </w:rPr>
            </w:pPr>
            <w:r w:rsidRPr="000D64DC">
              <w:rPr>
                <w:rFonts w:ascii="Times New Roman" w:hAnsi="Times New Roman" w:cs="Times New Roman"/>
                <w:color w:val="000000"/>
                <w:sz w:val="22"/>
                <w:szCs w:val="22"/>
              </w:rPr>
              <w:t>Easy to use</w:t>
            </w:r>
            <w:r w:rsidRPr="000D64DC">
              <w:rPr>
                <w:rFonts w:ascii="Times New Roman" w:hAnsi="Times New Roman" w:cs="Times New Roman"/>
                <w:color w:val="002424"/>
                <w:sz w:val="22"/>
                <w:szCs w:val="22"/>
              </w:rPr>
              <w:t xml:space="preserve"> </w:t>
            </w:r>
          </w:p>
          <w:p w:rsidR="00D95B34" w:rsidRPr="000D64DC" w:rsidRDefault="00D95B34"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No special materials needed</w:t>
            </w:r>
          </w:p>
          <w:p w:rsidR="00D95B34" w:rsidRPr="000D64DC" w:rsidRDefault="00D95B34"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Group members can piggyback on each other’s ideas</w:t>
            </w:r>
          </w:p>
        </w:tc>
        <w:tc>
          <w:tcPr>
            <w:tcW w:w="4093" w:type="dxa"/>
          </w:tcPr>
          <w:p w:rsidR="00D95B34" w:rsidRPr="000D64DC" w:rsidRDefault="00D95B34"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High potential for group members to evaluate ideas as they are being generated</w:t>
            </w:r>
          </w:p>
          <w:p w:rsidR="00D95B34" w:rsidRPr="000D64DC" w:rsidRDefault="00D95B34"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Takes more time than highly structured methods</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Quiet members less likely to participate</w:t>
            </w:r>
          </w:p>
        </w:tc>
      </w:tr>
      <w:tr w:rsidR="00D95B34" w:rsidRPr="000D64DC" w:rsidTr="000D64DC">
        <w:tc>
          <w:tcPr>
            <w:tcW w:w="1890" w:type="dxa"/>
          </w:tcPr>
          <w:p w:rsidR="00D95B34" w:rsidRPr="000D64DC" w:rsidRDefault="000D64DC" w:rsidP="00A76133">
            <w:pPr>
              <w:keepNext/>
              <w:rPr>
                <w:rFonts w:ascii="Times New Roman" w:hAnsi="Times New Roman" w:cs="Times New Roman"/>
                <w:color w:val="000000"/>
                <w:sz w:val="22"/>
                <w:szCs w:val="22"/>
              </w:rPr>
            </w:pPr>
            <w:r w:rsidRPr="000D64DC">
              <w:rPr>
                <w:rFonts w:ascii="Times New Roman" w:hAnsi="Times New Roman" w:cs="Times New Roman"/>
                <w:color w:val="000000"/>
                <w:sz w:val="22"/>
                <w:szCs w:val="22"/>
              </w:rPr>
              <w:t>Nominal-group technique</w:t>
            </w:r>
          </w:p>
        </w:tc>
        <w:tc>
          <w:tcPr>
            <w:tcW w:w="4092" w:type="dxa"/>
          </w:tcPr>
          <w:p w:rsidR="00D95B34"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Can build on ideas of others</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Provides a written record of ideas suggested</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Controls more talkative, dominating group members</w:t>
            </w:r>
          </w:p>
        </w:tc>
        <w:tc>
          <w:tcPr>
            <w:tcW w:w="4093" w:type="dxa"/>
          </w:tcPr>
          <w:p w:rsidR="00D95B34"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Requires good leader to organize the process</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Less time for free flow of ideas</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Difficult to implement with a large group</w:t>
            </w:r>
          </w:p>
        </w:tc>
      </w:tr>
      <w:tr w:rsidR="00D95B34" w:rsidRPr="000D64DC" w:rsidTr="000D64DC">
        <w:tc>
          <w:tcPr>
            <w:tcW w:w="1890" w:type="dxa"/>
          </w:tcPr>
          <w:p w:rsidR="00D95B34" w:rsidRPr="000D64DC" w:rsidRDefault="000D64DC" w:rsidP="00A76133">
            <w:pPr>
              <w:keepNext/>
              <w:rPr>
                <w:rFonts w:ascii="Times New Roman" w:hAnsi="Times New Roman" w:cs="Times New Roman"/>
                <w:color w:val="000000"/>
                <w:sz w:val="22"/>
                <w:szCs w:val="22"/>
              </w:rPr>
            </w:pPr>
            <w:r w:rsidRPr="000D64DC">
              <w:rPr>
                <w:rFonts w:ascii="Times New Roman" w:hAnsi="Times New Roman" w:cs="Times New Roman"/>
                <w:color w:val="000000"/>
                <w:sz w:val="22"/>
                <w:szCs w:val="22"/>
              </w:rPr>
              <w:t>Delphi technique</w:t>
            </w:r>
          </w:p>
        </w:tc>
        <w:tc>
          <w:tcPr>
            <w:tcW w:w="4092" w:type="dxa"/>
          </w:tcPr>
          <w:p w:rsidR="00D95B34"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Group does not have to meet face to face</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Provides a written record of ideas suggested</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Helps group members prepare for upcoming meeting</w:t>
            </w:r>
          </w:p>
        </w:tc>
        <w:tc>
          <w:tcPr>
            <w:tcW w:w="4093" w:type="dxa"/>
          </w:tcPr>
          <w:p w:rsidR="00D95B34"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No synergy created by hearing the ideas of others</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Minimizes opportunities for elaborating on ideas</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Group members may be suspicious that someone has manipulated the results</w:t>
            </w:r>
          </w:p>
        </w:tc>
      </w:tr>
      <w:tr w:rsidR="00D95B34" w:rsidRPr="000D64DC" w:rsidTr="000D64DC">
        <w:tc>
          <w:tcPr>
            <w:tcW w:w="1890" w:type="dxa"/>
          </w:tcPr>
          <w:p w:rsidR="00D95B34" w:rsidRPr="000D64DC" w:rsidRDefault="000D64DC" w:rsidP="00A76133">
            <w:pPr>
              <w:keepNext/>
              <w:rPr>
                <w:rFonts w:ascii="Times New Roman" w:hAnsi="Times New Roman" w:cs="Times New Roman"/>
                <w:color w:val="000000"/>
                <w:sz w:val="22"/>
                <w:szCs w:val="22"/>
              </w:rPr>
            </w:pPr>
            <w:r w:rsidRPr="000D64DC">
              <w:rPr>
                <w:rFonts w:ascii="Times New Roman" w:hAnsi="Times New Roman" w:cs="Times New Roman"/>
                <w:color w:val="000000"/>
                <w:sz w:val="22"/>
                <w:szCs w:val="22"/>
              </w:rPr>
              <w:t xml:space="preserve">Electronic </w:t>
            </w:r>
            <w:r w:rsidR="00D95B34" w:rsidRPr="000D64DC">
              <w:rPr>
                <w:rFonts w:ascii="Times New Roman" w:hAnsi="Times New Roman" w:cs="Times New Roman"/>
                <w:color w:val="000000"/>
                <w:sz w:val="22"/>
                <w:szCs w:val="22"/>
              </w:rPr>
              <w:t>brainstorming</w:t>
            </w:r>
          </w:p>
        </w:tc>
        <w:tc>
          <w:tcPr>
            <w:tcW w:w="4092" w:type="dxa"/>
          </w:tcPr>
          <w:p w:rsidR="00D95B34" w:rsidRPr="000D64DC" w:rsidRDefault="00D95B34"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Very efficient</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Anonymity increases number of ideas generated</w:t>
            </w:r>
          </w:p>
        </w:tc>
        <w:tc>
          <w:tcPr>
            <w:tcW w:w="4093" w:type="dxa"/>
          </w:tcPr>
          <w:p w:rsidR="00D95B34"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Need special equipment</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Need training in using computer software</w:t>
            </w:r>
          </w:p>
          <w:p w:rsidR="000D64DC" w:rsidRPr="000D64DC" w:rsidRDefault="000D64DC" w:rsidP="00A76133">
            <w:pPr>
              <w:pStyle w:val="ListParagraph"/>
              <w:keepNext/>
              <w:numPr>
                <w:ilvl w:val="0"/>
                <w:numId w:val="11"/>
              </w:numPr>
              <w:ind w:left="158" w:hanging="158"/>
              <w:rPr>
                <w:rFonts w:ascii="Times New Roman" w:hAnsi="Times New Roman" w:cs="Times New Roman"/>
                <w:color w:val="000000"/>
                <w:sz w:val="22"/>
                <w:szCs w:val="22"/>
              </w:rPr>
            </w:pPr>
            <w:r w:rsidRPr="000D64DC">
              <w:rPr>
                <w:rFonts w:ascii="Times New Roman" w:hAnsi="Times New Roman" w:cs="Times New Roman"/>
                <w:color w:val="000000"/>
                <w:sz w:val="22"/>
                <w:szCs w:val="22"/>
              </w:rPr>
              <w:t>It takes time to describe procedures of electronic brainstorming</w:t>
            </w:r>
          </w:p>
        </w:tc>
      </w:tr>
    </w:tbl>
    <w:p w:rsidR="000D64DC" w:rsidRPr="00116B32" w:rsidRDefault="000D64DC" w:rsidP="00A76133">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bookmarkStart w:id="0" w:name="_GoBack"/>
      <w:bookmarkEnd w:id="0"/>
      <w:r w:rsidRPr="00116B32">
        <w:rPr>
          <w:rFonts w:ascii="Times New Roman" w:hAnsi="Times New Roman" w:cs="Times New Roman"/>
          <w:sz w:val="22"/>
          <w:szCs w:val="22"/>
        </w:rPr>
        <w:tab/>
      </w:r>
      <w:r w:rsidRPr="00116B32">
        <w:rPr>
          <w:rFonts w:ascii="Times New Roman" w:hAnsi="Times New Roman" w:cs="Times New Roman"/>
          <w:sz w:val="22"/>
          <w:szCs w:val="22"/>
        </w:rPr>
        <w:tab/>
        <w:t>PTS:</w:t>
      </w:r>
      <w:r w:rsidRPr="00116B32">
        <w:rPr>
          <w:rFonts w:ascii="Times New Roman" w:hAnsi="Times New Roman" w:cs="Times New Roman"/>
          <w:sz w:val="22"/>
          <w:szCs w:val="22"/>
        </w:rPr>
        <w:tab/>
        <w:t>1</w:t>
      </w:r>
      <w:r w:rsidRPr="00116B32">
        <w:rPr>
          <w:rFonts w:ascii="Times New Roman" w:hAnsi="Times New Roman" w:cs="Times New Roman"/>
          <w:sz w:val="22"/>
          <w:szCs w:val="22"/>
        </w:rPr>
        <w:tab/>
        <w:t>DIFF:</w:t>
      </w:r>
      <w:r w:rsidRPr="00116B32">
        <w:rPr>
          <w:rFonts w:ascii="Times New Roman" w:hAnsi="Times New Roman" w:cs="Times New Roman"/>
          <w:sz w:val="22"/>
          <w:szCs w:val="22"/>
        </w:rPr>
        <w:tab/>
        <w:t>Moderate</w:t>
      </w:r>
      <w:r w:rsidRPr="00116B32">
        <w:rPr>
          <w:rFonts w:ascii="Times New Roman" w:hAnsi="Times New Roman" w:cs="Times New Roman"/>
          <w:sz w:val="22"/>
          <w:szCs w:val="22"/>
        </w:rPr>
        <w:tab/>
        <w:t>QT:</w:t>
      </w:r>
      <w:r w:rsidRPr="00116B32">
        <w:rPr>
          <w:rFonts w:ascii="Times New Roman" w:hAnsi="Times New Roman" w:cs="Times New Roman"/>
          <w:sz w:val="22"/>
          <w:szCs w:val="22"/>
        </w:rPr>
        <w:tab/>
        <w:t>Essay</w:t>
      </w:r>
    </w:p>
    <w:p w:rsidR="000D64DC" w:rsidRPr="00116B32" w:rsidRDefault="000D64DC" w:rsidP="00A76133">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HAS VARIABLES:</w:t>
      </w:r>
      <w:r w:rsidRPr="00116B32">
        <w:rPr>
          <w:rFonts w:ascii="Times New Roman" w:hAnsi="Times New Roman" w:cs="Times New Roman"/>
          <w:sz w:val="22"/>
          <w:szCs w:val="22"/>
        </w:rPr>
        <w:tab/>
        <w:t>False</w:t>
      </w:r>
      <w:r w:rsidRPr="00116B32">
        <w:rPr>
          <w:rFonts w:ascii="Times New Roman" w:hAnsi="Times New Roman" w:cs="Times New Roman"/>
          <w:sz w:val="22"/>
          <w:szCs w:val="22"/>
        </w:rPr>
        <w:tab/>
        <w:t>LO:</w:t>
      </w:r>
      <w:r w:rsidRPr="00116B32">
        <w:rPr>
          <w:rFonts w:ascii="Times New Roman" w:hAnsi="Times New Roman" w:cs="Times New Roman"/>
          <w:sz w:val="22"/>
          <w:szCs w:val="22"/>
        </w:rPr>
        <w:tab/>
        <w:t>10-7</w:t>
      </w:r>
    </w:p>
    <w:p w:rsidR="000D64DC" w:rsidRPr="00116B32" w:rsidRDefault="000D64DC" w:rsidP="00A76133">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116B32">
        <w:rPr>
          <w:rFonts w:ascii="Times New Roman" w:hAnsi="Times New Roman" w:cs="Times New Roman"/>
          <w:sz w:val="22"/>
          <w:szCs w:val="22"/>
        </w:rPr>
        <w:t>NATIONAL STANDARDS:</w:t>
      </w:r>
      <w:r w:rsidRPr="00116B32">
        <w:rPr>
          <w:rFonts w:ascii="Times New Roman" w:hAnsi="Times New Roman" w:cs="Times New Roman"/>
          <w:sz w:val="22"/>
          <w:szCs w:val="22"/>
        </w:rPr>
        <w:tab/>
        <w:t>U.S. – BUSPROG: Analytic – BUSPROG: Analytic</w:t>
      </w:r>
    </w:p>
    <w:p w:rsidR="000D64DC" w:rsidRPr="00116B32" w:rsidRDefault="000D64DC" w:rsidP="00A76133">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116B32">
        <w:rPr>
          <w:rFonts w:ascii="Times New Roman" w:hAnsi="Times New Roman" w:cs="Times New Roman"/>
          <w:sz w:val="22"/>
          <w:szCs w:val="22"/>
        </w:rPr>
        <w:t>STATE STANDARDS:</w:t>
      </w:r>
      <w:r w:rsidRPr="00116B32">
        <w:rPr>
          <w:rFonts w:ascii="Times New Roman" w:hAnsi="Times New Roman" w:cs="Times New Roman"/>
          <w:sz w:val="22"/>
          <w:szCs w:val="22"/>
        </w:rPr>
        <w:tab/>
        <w:t xml:space="preserve">U.S. – CA – DISC: </w:t>
      </w:r>
      <w:r w:rsidRPr="00116B32">
        <w:rPr>
          <w:rFonts w:ascii="Times New Roman" w:eastAsia="Times New Roman" w:hAnsi="Times New Roman" w:cs="Times New Roman"/>
          <w:color w:val="000000"/>
          <w:sz w:val="22"/>
          <w:szCs w:val="22"/>
          <w:bdr w:val="nil"/>
        </w:rPr>
        <w:t>Patterns</w:t>
      </w:r>
    </w:p>
    <w:p w:rsidR="000D64DC" w:rsidRPr="00116B32" w:rsidRDefault="000D64DC" w:rsidP="00A76133">
      <w:pPr>
        <w:keepNext/>
        <w:tabs>
          <w:tab w:val="left" w:pos="1440"/>
          <w:tab w:val="left" w:pos="2160"/>
          <w:tab w:val="left" w:pos="2880"/>
          <w:tab w:val="left" w:pos="432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TOPICS:</w:t>
      </w:r>
      <w:r w:rsidRPr="00116B32">
        <w:rPr>
          <w:rFonts w:ascii="Times New Roman" w:hAnsi="Times New Roman" w:cs="Times New Roman"/>
          <w:sz w:val="22"/>
          <w:szCs w:val="22"/>
        </w:rPr>
        <w:tab/>
      </w:r>
      <w:r w:rsidRPr="00116B32">
        <w:rPr>
          <w:rFonts w:ascii="Times New Roman" w:eastAsia="Times New Roman" w:hAnsi="Times New Roman" w:cs="Times New Roman"/>
          <w:color w:val="000000"/>
          <w:sz w:val="22"/>
          <w:szCs w:val="22"/>
          <w:bdr w:val="nil"/>
        </w:rPr>
        <w:t>Techniques for Enhancing Group and Team Creativity</w:t>
      </w:r>
    </w:p>
    <w:p w:rsidR="00650EE3" w:rsidRPr="000D64DC" w:rsidRDefault="000D64DC" w:rsidP="00A76133">
      <w:pPr>
        <w:keepNext/>
        <w:tabs>
          <w:tab w:val="left" w:pos="1440"/>
          <w:tab w:val="left" w:pos="2160"/>
          <w:tab w:val="left" w:pos="2880"/>
          <w:tab w:val="left" w:pos="4320"/>
          <w:tab w:val="left" w:pos="6480"/>
          <w:tab w:val="left" w:pos="7200"/>
        </w:tabs>
        <w:rPr>
          <w:rFonts w:ascii="Times New Roman" w:hAnsi="Times New Roman" w:cs="Times New Roman"/>
          <w:sz w:val="22"/>
          <w:szCs w:val="22"/>
        </w:rPr>
      </w:pPr>
      <w:r w:rsidRPr="00116B32">
        <w:rPr>
          <w:rFonts w:ascii="Times New Roman" w:hAnsi="Times New Roman" w:cs="Times New Roman"/>
          <w:sz w:val="22"/>
          <w:szCs w:val="22"/>
        </w:rPr>
        <w:t>KEYWORDS:</w:t>
      </w:r>
      <w:r w:rsidRPr="00116B32">
        <w:rPr>
          <w:rFonts w:ascii="Times New Roman" w:hAnsi="Times New Roman" w:cs="Times New Roman"/>
          <w:sz w:val="22"/>
          <w:szCs w:val="22"/>
        </w:rPr>
        <w:tab/>
        <w:t>Bloom’s: Comprehension</w:t>
      </w:r>
    </w:p>
    <w:sectPr w:rsidR="00650EE3" w:rsidRPr="000D64DC"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14" w:rsidRDefault="00CA6714" w:rsidP="00B947FF">
      <w:r>
        <w:separator/>
      </w:r>
    </w:p>
  </w:endnote>
  <w:endnote w:type="continuationSeparator" w:id="0">
    <w:p w:rsidR="00CA6714" w:rsidRDefault="00CA6714"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F24C8E" w:rsidRDefault="00F24C8E"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4C8E" w:rsidRDefault="00F24C8E"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F24C8E" w:rsidRPr="00B947FF" w:rsidRDefault="00F24C8E"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F24C8E" w:rsidRPr="00B947FF" w:rsidRDefault="00F24C8E"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14" w:rsidRDefault="00CA6714" w:rsidP="00B947FF">
      <w:r>
        <w:separator/>
      </w:r>
    </w:p>
  </w:footnote>
  <w:footnote w:type="continuationSeparator" w:id="0">
    <w:p w:rsidR="00CA6714" w:rsidRDefault="00CA6714"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713C9A6C">
      <w:start w:val="1"/>
      <w:numFmt w:val="bullet"/>
      <w:lvlText w:val=""/>
      <w:lvlJc w:val="left"/>
      <w:pPr>
        <w:tabs>
          <w:tab w:val="num" w:pos="720"/>
        </w:tabs>
        <w:ind w:left="720" w:hanging="360"/>
      </w:pPr>
      <w:rPr>
        <w:rFonts w:ascii="Symbol" w:hAnsi="Symbol"/>
        <w:b w:val="0"/>
        <w:bCs w:val="0"/>
        <w:i w:val="0"/>
        <w:iCs w:val="0"/>
        <w:smallCaps w:val="0"/>
        <w:color w:val="000000"/>
        <w:sz w:val="20"/>
        <w:szCs w:val="20"/>
        <w:bdr w:val="nil"/>
      </w:rPr>
    </w:lvl>
    <w:lvl w:ilvl="1" w:tplc="B346066E">
      <w:start w:val="1"/>
      <w:numFmt w:val="bullet"/>
      <w:lvlText w:val="o"/>
      <w:lvlJc w:val="left"/>
      <w:pPr>
        <w:tabs>
          <w:tab w:val="num" w:pos="1440"/>
        </w:tabs>
        <w:ind w:left="1440" w:hanging="360"/>
      </w:pPr>
      <w:rPr>
        <w:rFonts w:ascii="Courier New" w:hAnsi="Courier New"/>
      </w:rPr>
    </w:lvl>
    <w:lvl w:ilvl="2" w:tplc="EAFECA96">
      <w:start w:val="1"/>
      <w:numFmt w:val="bullet"/>
      <w:lvlText w:val=""/>
      <w:lvlJc w:val="left"/>
      <w:pPr>
        <w:tabs>
          <w:tab w:val="num" w:pos="2160"/>
        </w:tabs>
        <w:ind w:left="2160" w:hanging="360"/>
      </w:pPr>
      <w:rPr>
        <w:rFonts w:ascii="Wingdings" w:hAnsi="Wingdings"/>
      </w:rPr>
    </w:lvl>
    <w:lvl w:ilvl="3" w:tplc="86E8F8BC">
      <w:start w:val="1"/>
      <w:numFmt w:val="bullet"/>
      <w:lvlText w:val=""/>
      <w:lvlJc w:val="left"/>
      <w:pPr>
        <w:tabs>
          <w:tab w:val="num" w:pos="2880"/>
        </w:tabs>
        <w:ind w:left="2880" w:hanging="360"/>
      </w:pPr>
      <w:rPr>
        <w:rFonts w:ascii="Symbol" w:hAnsi="Symbol"/>
      </w:rPr>
    </w:lvl>
    <w:lvl w:ilvl="4" w:tplc="0EFE9876">
      <w:start w:val="1"/>
      <w:numFmt w:val="bullet"/>
      <w:lvlText w:val="o"/>
      <w:lvlJc w:val="left"/>
      <w:pPr>
        <w:tabs>
          <w:tab w:val="num" w:pos="3600"/>
        </w:tabs>
        <w:ind w:left="3600" w:hanging="360"/>
      </w:pPr>
      <w:rPr>
        <w:rFonts w:ascii="Courier New" w:hAnsi="Courier New"/>
      </w:rPr>
    </w:lvl>
    <w:lvl w:ilvl="5" w:tplc="830A816A">
      <w:start w:val="1"/>
      <w:numFmt w:val="bullet"/>
      <w:lvlText w:val=""/>
      <w:lvlJc w:val="left"/>
      <w:pPr>
        <w:tabs>
          <w:tab w:val="num" w:pos="4320"/>
        </w:tabs>
        <w:ind w:left="4320" w:hanging="360"/>
      </w:pPr>
      <w:rPr>
        <w:rFonts w:ascii="Wingdings" w:hAnsi="Wingdings"/>
      </w:rPr>
    </w:lvl>
    <w:lvl w:ilvl="6" w:tplc="3C7E012C">
      <w:start w:val="1"/>
      <w:numFmt w:val="bullet"/>
      <w:lvlText w:val=""/>
      <w:lvlJc w:val="left"/>
      <w:pPr>
        <w:tabs>
          <w:tab w:val="num" w:pos="5040"/>
        </w:tabs>
        <w:ind w:left="5040" w:hanging="360"/>
      </w:pPr>
      <w:rPr>
        <w:rFonts w:ascii="Symbol" w:hAnsi="Symbol"/>
      </w:rPr>
    </w:lvl>
    <w:lvl w:ilvl="7" w:tplc="47B8DF9A">
      <w:start w:val="1"/>
      <w:numFmt w:val="bullet"/>
      <w:lvlText w:val="o"/>
      <w:lvlJc w:val="left"/>
      <w:pPr>
        <w:tabs>
          <w:tab w:val="num" w:pos="5760"/>
        </w:tabs>
        <w:ind w:left="5760" w:hanging="360"/>
      </w:pPr>
      <w:rPr>
        <w:rFonts w:ascii="Courier New" w:hAnsi="Courier New"/>
      </w:rPr>
    </w:lvl>
    <w:lvl w:ilvl="8" w:tplc="ADF0618A">
      <w:start w:val="1"/>
      <w:numFmt w:val="bullet"/>
      <w:lvlText w:val=""/>
      <w:lvlJc w:val="left"/>
      <w:pPr>
        <w:tabs>
          <w:tab w:val="num" w:pos="6480"/>
        </w:tabs>
        <w:ind w:left="6480" w:hanging="360"/>
      </w:pPr>
      <w:rPr>
        <w:rFonts w:ascii="Wingdings" w:hAnsi="Wingdings"/>
      </w:rPr>
    </w:lvl>
  </w:abstractNum>
  <w:abstractNum w:abstractNumId="1" w15:restartNumberingAfterBreak="0">
    <w:nsid w:val="01041505"/>
    <w:multiLevelType w:val="hybridMultilevel"/>
    <w:tmpl w:val="0E10C262"/>
    <w:lvl w:ilvl="0" w:tplc="01964C62">
      <w:start w:val="4"/>
      <w:numFmt w:val="bullet"/>
      <w:lvlText w:val="•"/>
      <w:lvlJc w:val="left"/>
      <w:pPr>
        <w:ind w:left="207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F34B7"/>
    <w:multiLevelType w:val="hybridMultilevel"/>
    <w:tmpl w:val="166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22735"/>
    <w:multiLevelType w:val="hybridMultilevel"/>
    <w:tmpl w:val="863059C8"/>
    <w:lvl w:ilvl="0" w:tplc="04CC7FE2">
      <w:start w:val="1"/>
      <w:numFmt w:val="decimal"/>
      <w:lvlText w:val="%1."/>
      <w:lvlJc w:val="left"/>
      <w:pPr>
        <w:ind w:left="36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C74F03"/>
    <w:multiLevelType w:val="hybridMultilevel"/>
    <w:tmpl w:val="8C7A8BB6"/>
    <w:lvl w:ilvl="0" w:tplc="B59495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27914"/>
    <w:multiLevelType w:val="hybridMultilevel"/>
    <w:tmpl w:val="7FB6E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F375A"/>
    <w:multiLevelType w:val="hybridMultilevel"/>
    <w:tmpl w:val="5F40928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E748D"/>
    <w:multiLevelType w:val="hybridMultilevel"/>
    <w:tmpl w:val="3D1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5B4C"/>
    <w:multiLevelType w:val="hybridMultilevel"/>
    <w:tmpl w:val="EBE447AA"/>
    <w:lvl w:ilvl="0" w:tplc="9DE4CBE6">
      <w:start w:val="3"/>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69356CC3"/>
    <w:multiLevelType w:val="hybridMultilevel"/>
    <w:tmpl w:val="904C5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4"/>
  </w:num>
  <w:num w:numId="6">
    <w:abstractNumId w:val="0"/>
  </w:num>
  <w:num w:numId="7">
    <w:abstractNumId w:val="1"/>
  </w:num>
  <w:num w:numId="8">
    <w:abstractNumId w:val="7"/>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34D93"/>
    <w:rsid w:val="00070136"/>
    <w:rsid w:val="000826D1"/>
    <w:rsid w:val="000A7DCF"/>
    <w:rsid w:val="000B4271"/>
    <w:rsid w:val="000C0F56"/>
    <w:rsid w:val="000D64DC"/>
    <w:rsid w:val="000E0421"/>
    <w:rsid w:val="000E7408"/>
    <w:rsid w:val="000E7592"/>
    <w:rsid w:val="00116B32"/>
    <w:rsid w:val="00127AF0"/>
    <w:rsid w:val="001343A5"/>
    <w:rsid w:val="0015795D"/>
    <w:rsid w:val="0018220F"/>
    <w:rsid w:val="00183202"/>
    <w:rsid w:val="001C07B9"/>
    <w:rsid w:val="001D6F0E"/>
    <w:rsid w:val="001F56F5"/>
    <w:rsid w:val="00233C09"/>
    <w:rsid w:val="0025066B"/>
    <w:rsid w:val="00294DEE"/>
    <w:rsid w:val="002A4637"/>
    <w:rsid w:val="0032276F"/>
    <w:rsid w:val="00322B53"/>
    <w:rsid w:val="003615D1"/>
    <w:rsid w:val="0036359E"/>
    <w:rsid w:val="00366A00"/>
    <w:rsid w:val="003964B6"/>
    <w:rsid w:val="003A20CA"/>
    <w:rsid w:val="003B36CF"/>
    <w:rsid w:val="00451315"/>
    <w:rsid w:val="00463701"/>
    <w:rsid w:val="00494582"/>
    <w:rsid w:val="00497389"/>
    <w:rsid w:val="00497C3C"/>
    <w:rsid w:val="004B3A5F"/>
    <w:rsid w:val="005015E5"/>
    <w:rsid w:val="00502E1F"/>
    <w:rsid w:val="005B2224"/>
    <w:rsid w:val="005B797B"/>
    <w:rsid w:val="005E1262"/>
    <w:rsid w:val="00650EE3"/>
    <w:rsid w:val="006661BF"/>
    <w:rsid w:val="006A1780"/>
    <w:rsid w:val="006C57E9"/>
    <w:rsid w:val="006D1207"/>
    <w:rsid w:val="006E06DB"/>
    <w:rsid w:val="007035AF"/>
    <w:rsid w:val="00713955"/>
    <w:rsid w:val="00714D38"/>
    <w:rsid w:val="00716871"/>
    <w:rsid w:val="00725C81"/>
    <w:rsid w:val="00733D19"/>
    <w:rsid w:val="00742DB7"/>
    <w:rsid w:val="00763271"/>
    <w:rsid w:val="00772E8C"/>
    <w:rsid w:val="00784DEA"/>
    <w:rsid w:val="007B173B"/>
    <w:rsid w:val="008401BC"/>
    <w:rsid w:val="00884516"/>
    <w:rsid w:val="00890470"/>
    <w:rsid w:val="00897846"/>
    <w:rsid w:val="008A1F39"/>
    <w:rsid w:val="00923E5F"/>
    <w:rsid w:val="009346E9"/>
    <w:rsid w:val="00935C4E"/>
    <w:rsid w:val="00943BC7"/>
    <w:rsid w:val="0097430D"/>
    <w:rsid w:val="009B12B1"/>
    <w:rsid w:val="009C22BB"/>
    <w:rsid w:val="00A1154C"/>
    <w:rsid w:val="00A3068C"/>
    <w:rsid w:val="00A418EE"/>
    <w:rsid w:val="00A54B22"/>
    <w:rsid w:val="00A76133"/>
    <w:rsid w:val="00A767E0"/>
    <w:rsid w:val="00AB6BD6"/>
    <w:rsid w:val="00AD0CD1"/>
    <w:rsid w:val="00AD2685"/>
    <w:rsid w:val="00B56A40"/>
    <w:rsid w:val="00B60B11"/>
    <w:rsid w:val="00B67558"/>
    <w:rsid w:val="00B723B2"/>
    <w:rsid w:val="00B947FF"/>
    <w:rsid w:val="00BB15E7"/>
    <w:rsid w:val="00BC142C"/>
    <w:rsid w:val="00BD6754"/>
    <w:rsid w:val="00BE42AB"/>
    <w:rsid w:val="00BF2052"/>
    <w:rsid w:val="00C155D0"/>
    <w:rsid w:val="00C2288F"/>
    <w:rsid w:val="00C3095E"/>
    <w:rsid w:val="00C76E08"/>
    <w:rsid w:val="00CA36C1"/>
    <w:rsid w:val="00CA38FE"/>
    <w:rsid w:val="00CA6714"/>
    <w:rsid w:val="00CC1B3B"/>
    <w:rsid w:val="00CD22C2"/>
    <w:rsid w:val="00CD5A59"/>
    <w:rsid w:val="00CE0771"/>
    <w:rsid w:val="00CE1D64"/>
    <w:rsid w:val="00D230DE"/>
    <w:rsid w:val="00D6674A"/>
    <w:rsid w:val="00D70FE9"/>
    <w:rsid w:val="00D93DFE"/>
    <w:rsid w:val="00D95B34"/>
    <w:rsid w:val="00DA1ADF"/>
    <w:rsid w:val="00DF0278"/>
    <w:rsid w:val="00E5374A"/>
    <w:rsid w:val="00EA1B8D"/>
    <w:rsid w:val="00EE7B8A"/>
    <w:rsid w:val="00F24C8E"/>
    <w:rsid w:val="00F4154D"/>
    <w:rsid w:val="00FB2FCD"/>
    <w:rsid w:val="00FB6D13"/>
    <w:rsid w:val="00FD767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questionContentItem">
    <w:name w:val="questionContentItem"/>
    <w:basedOn w:val="Normal"/>
    <w:rsid w:val="00F24C8E"/>
    <w:rPr>
      <w:rFonts w:ascii="Arial" w:eastAsia="Arial" w:hAnsi="Arial" w:cs="Arial"/>
      <w:sz w:val="16"/>
      <w:bdr w:val="nil"/>
    </w:rPr>
  </w:style>
  <w:style w:type="table" w:styleId="TableGrid">
    <w:name w:val="Table Grid"/>
    <w:basedOn w:val="TableNormal"/>
    <w:uiPriority w:val="39"/>
    <w:rsid w:val="00D95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8F7-8715-EF42-8147-85D44BD8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4</cp:revision>
  <dcterms:created xsi:type="dcterms:W3CDTF">2018-02-05T18:58:00Z</dcterms:created>
  <dcterms:modified xsi:type="dcterms:W3CDTF">2018-03-01T21:09:00Z</dcterms:modified>
</cp:coreProperties>
</file>